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21" w:rsidRPr="00D57621" w:rsidRDefault="00D57621" w:rsidP="00B35B21">
      <w:pPr>
        <w:pStyle w:val="NormalWeb"/>
        <w:shd w:val="clear" w:color="auto" w:fill="FFFFFF"/>
        <w:bidi/>
        <w:spacing w:before="240" w:beforeAutospacing="0" w:after="0" w:afterAutospacing="0" w:line="276" w:lineRule="auto"/>
        <w:rPr>
          <w:rFonts w:ascii="Arial" w:eastAsia="Calibri" w:hAnsi="Arial" w:cs="Arial"/>
          <w:b/>
          <w:bCs/>
          <w:color w:val="FF0000"/>
          <w:sz w:val="36"/>
          <w:szCs w:val="28"/>
          <w:u w:val="single"/>
          <w:rtl/>
        </w:rPr>
      </w:pPr>
      <w:bookmarkStart w:id="0" w:name="_GoBack"/>
      <w:bookmarkEnd w:id="0"/>
      <w:r w:rsidRPr="00D57621">
        <w:rPr>
          <w:rFonts w:ascii="Arial" w:eastAsia="Calibri" w:hAnsi="Arial" w:cs="Arial" w:hint="cs"/>
          <w:b/>
          <w:bCs/>
          <w:color w:val="FF0000"/>
          <w:sz w:val="36"/>
          <w:szCs w:val="28"/>
          <w:u w:val="single"/>
          <w:rtl/>
        </w:rPr>
        <w:t xml:space="preserve">חומר למבחן </w:t>
      </w:r>
      <w:r w:rsidR="00B35B21">
        <w:rPr>
          <w:rFonts w:ascii="Arial" w:eastAsia="Calibri" w:hAnsi="Arial" w:cs="Arial" w:hint="cs"/>
          <w:b/>
          <w:bCs/>
          <w:color w:val="FF0000"/>
          <w:sz w:val="36"/>
          <w:szCs w:val="28"/>
          <w:u w:val="single"/>
          <w:rtl/>
        </w:rPr>
        <w:t>התאמה</w:t>
      </w:r>
      <w:r w:rsidRPr="00D57621">
        <w:rPr>
          <w:rFonts w:ascii="Arial" w:eastAsia="Calibri" w:hAnsi="Arial" w:cs="Arial" w:hint="cs"/>
          <w:b/>
          <w:bCs/>
          <w:color w:val="FF0000"/>
          <w:sz w:val="36"/>
          <w:szCs w:val="28"/>
          <w:u w:val="single"/>
          <w:rtl/>
        </w:rPr>
        <w:t xml:space="preserve"> בכימיה</w:t>
      </w:r>
    </w:p>
    <w:p w:rsidR="00863197" w:rsidRPr="000A4538" w:rsidRDefault="00863197" w:rsidP="00D57621">
      <w:pPr>
        <w:pStyle w:val="NormalWeb"/>
        <w:shd w:val="clear" w:color="auto" w:fill="FFFFFF"/>
        <w:bidi/>
        <w:spacing w:before="240" w:beforeAutospacing="0" w:after="0" w:afterAutospacing="0" w:line="276" w:lineRule="auto"/>
        <w:rPr>
          <w:rFonts w:ascii="Arial" w:hAnsi="Arial" w:cs="Arial"/>
          <w:color w:val="000000"/>
          <w:rtl/>
        </w:rPr>
      </w:pPr>
      <w:r w:rsidRPr="0065596B">
        <w:rPr>
          <w:rFonts w:ascii="Arial" w:eastAsia="Calibri" w:hAnsi="Arial" w:cs="Arial" w:hint="cs"/>
          <w:b/>
          <w:bCs/>
          <w:color w:val="FF0000"/>
          <w:sz w:val="36"/>
          <w:szCs w:val="28"/>
          <w:rtl/>
        </w:rPr>
        <w:t>מושגי יסוד</w:t>
      </w:r>
    </w:p>
    <w:tbl>
      <w:tblPr>
        <w:bidiVisual/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4536"/>
        <w:gridCol w:w="6959"/>
      </w:tblGrid>
      <w:tr w:rsidR="00863197" w:rsidRPr="005677D9" w:rsidTr="00616AA8">
        <w:trPr>
          <w:tblHeader/>
          <w:jc w:val="center"/>
        </w:trPr>
        <w:tc>
          <w:tcPr>
            <w:tcW w:w="2249" w:type="dxa"/>
          </w:tcPr>
          <w:p w:rsidR="00863197" w:rsidRPr="005677D9" w:rsidRDefault="00863197" w:rsidP="00616AA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4536" w:type="dxa"/>
            <w:shd w:val="clear" w:color="auto" w:fill="auto"/>
          </w:tcPr>
          <w:p w:rsidR="00863197" w:rsidRPr="005677D9" w:rsidRDefault="00863197" w:rsidP="00616AA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6959" w:type="dxa"/>
            <w:shd w:val="clear" w:color="auto" w:fill="auto"/>
          </w:tcPr>
          <w:p w:rsidR="00863197" w:rsidRPr="005677D9" w:rsidRDefault="00863197" w:rsidP="00616AA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863197" w:rsidRPr="005677D9" w:rsidTr="00616AA8">
        <w:trPr>
          <w:jc w:val="center"/>
        </w:trPr>
        <w:tc>
          <w:tcPr>
            <w:tcW w:w="2249" w:type="dxa"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מצבי צבירה</w:t>
            </w:r>
          </w:p>
        </w:tc>
        <w:tc>
          <w:tcPr>
            <w:tcW w:w="4536" w:type="dxa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מוצק, נוזל, גז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טמפרטורת היתוך </w:t>
            </w:r>
          </w:p>
          <w:p w:rsidR="00863197" w:rsidRPr="005677D9" w:rsidRDefault="00863197" w:rsidP="00616AA8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טמפרטורת רתיחה</w:t>
            </w:r>
          </w:p>
        </w:tc>
        <w:tc>
          <w:tcPr>
            <w:tcW w:w="6959" w:type="dxa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כל מצבי הצבירה ילמדו: 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ברמה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המאקרוסקופית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(מה רואים ומודדים)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 xml:space="preserve">רמה מיקרוסקופית (הרמה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החלקיקית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:rsidR="00863197" w:rsidRPr="005677D9" w:rsidRDefault="00863197" w:rsidP="00616AA8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ברמת הסמל</w:t>
            </w:r>
          </w:p>
        </w:tc>
      </w:tr>
      <w:tr w:rsidR="00863197" w:rsidRPr="005677D9" w:rsidTr="00616AA8">
        <w:trPr>
          <w:jc w:val="center"/>
        </w:trPr>
        <w:tc>
          <w:tcPr>
            <w:tcW w:w="2249" w:type="dxa"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חומרים</w:t>
            </w:r>
          </w:p>
        </w:tc>
        <w:tc>
          <w:tcPr>
            <w:tcW w:w="4536" w:type="dxa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חומר טהור: יסוד, תרכובת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תערובת הומוגנית 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תערובת הטרוגנית</w:t>
            </w:r>
          </w:p>
        </w:tc>
        <w:tc>
          <w:tcPr>
            <w:tcW w:w="6959" w:type="dxa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863197" w:rsidRPr="005677D9" w:rsidTr="00616AA8">
        <w:trPr>
          <w:jc w:val="center"/>
        </w:trPr>
        <w:tc>
          <w:tcPr>
            <w:tcW w:w="2249" w:type="dxa"/>
          </w:tcPr>
          <w:p w:rsidR="00863197" w:rsidRPr="005677D9" w:rsidRDefault="00863197" w:rsidP="00616AA8">
            <w:pPr>
              <w:spacing w:after="120" w:line="240" w:lineRule="auto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שפת הכימאים</w:t>
            </w:r>
          </w:p>
        </w:tc>
        <w:tc>
          <w:tcPr>
            <w:tcW w:w="4536" w:type="dxa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סמלים של יסודות</w:t>
            </w:r>
          </w:p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ניסוח ואיזון תהליכים</w:t>
            </w:r>
          </w:p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תגובות שריפה- שריפה מלאה ושריפה חלקית</w:t>
            </w:r>
          </w:p>
        </w:tc>
        <w:tc>
          <w:tcPr>
            <w:tcW w:w="6959" w:type="dxa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  <w:r>
              <w:rPr>
                <w:rFonts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חוק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שימור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החומר</w:t>
            </w:r>
          </w:p>
        </w:tc>
      </w:tr>
      <w:tr w:rsidR="00863197" w:rsidRPr="005677D9" w:rsidTr="00616AA8">
        <w:trPr>
          <w:jc w:val="center"/>
        </w:trPr>
        <w:tc>
          <w:tcPr>
            <w:tcW w:w="2249" w:type="dxa"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מיומנויות החקר המדעי</w:t>
            </w:r>
          </w:p>
        </w:tc>
        <w:tc>
          <w:tcPr>
            <w:tcW w:w="4536" w:type="dxa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תצפית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תוצאות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הסבר תוצאות 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מסקנות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מיומנויות גרפיות</w:t>
            </w:r>
            <w:r w:rsidRPr="005677D9">
              <w:rPr>
                <w:rFonts w:hint="cs"/>
                <w:sz w:val="24"/>
                <w:szCs w:val="24"/>
                <w:rtl/>
              </w:rPr>
              <w:t>,</w:t>
            </w:r>
            <w:r w:rsidRPr="005677D9">
              <w:rPr>
                <w:sz w:val="24"/>
                <w:szCs w:val="24"/>
                <w:rtl/>
              </w:rPr>
              <w:t xml:space="preserve"> טבלאות ו</w:t>
            </w:r>
            <w:r w:rsidRPr="005677D9">
              <w:rPr>
                <w:rFonts w:hint="cs"/>
                <w:sz w:val="24"/>
                <w:szCs w:val="24"/>
                <w:rtl/>
              </w:rPr>
              <w:t>מעבר מצורת ייצוג אחת לצורת ייצוג אחרת</w:t>
            </w:r>
          </w:p>
        </w:tc>
        <w:tc>
          <w:tcPr>
            <w:tcW w:w="6959" w:type="dxa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</w:p>
        </w:tc>
      </w:tr>
    </w:tbl>
    <w:p w:rsidR="00863197" w:rsidRPr="005677D9" w:rsidRDefault="00863197" w:rsidP="00863197">
      <w:pPr>
        <w:spacing w:before="240" w:after="0"/>
        <w:ind w:left="357"/>
        <w:rPr>
          <w:rFonts w:ascii="Arial" w:hAnsi="Arial"/>
          <w:b/>
          <w:bCs/>
          <w:sz w:val="36"/>
          <w:szCs w:val="28"/>
          <w:rtl/>
        </w:rPr>
      </w:pPr>
      <w:r w:rsidRPr="005E181D">
        <w:rPr>
          <w:rFonts w:ascii="Arial" w:hAnsi="Arial" w:hint="cs"/>
          <w:b/>
          <w:bCs/>
          <w:color w:val="FF0000"/>
          <w:sz w:val="36"/>
          <w:szCs w:val="28"/>
          <w:rtl/>
        </w:rPr>
        <w:t>מבנה האטום</w:t>
      </w:r>
    </w:p>
    <w:tbl>
      <w:tblPr>
        <w:bidiVisual/>
        <w:tblW w:w="13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136"/>
        <w:gridCol w:w="113"/>
        <w:gridCol w:w="4423"/>
        <w:gridCol w:w="113"/>
        <w:gridCol w:w="6846"/>
        <w:gridCol w:w="113"/>
      </w:tblGrid>
      <w:tr w:rsidR="00863197" w:rsidRPr="005677D9" w:rsidTr="00863197">
        <w:trPr>
          <w:gridBefore w:val="1"/>
          <w:wBefore w:w="113" w:type="dxa"/>
          <w:tblHeader/>
          <w:jc w:val="center"/>
        </w:trPr>
        <w:tc>
          <w:tcPr>
            <w:tcW w:w="2249" w:type="dxa"/>
            <w:gridSpan w:val="2"/>
          </w:tcPr>
          <w:p w:rsidR="00863197" w:rsidRPr="005677D9" w:rsidRDefault="00863197" w:rsidP="00616AA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863197" w:rsidRPr="005677D9" w:rsidTr="00863197">
        <w:trPr>
          <w:gridBefore w:val="1"/>
          <w:wBefore w:w="113" w:type="dxa"/>
          <w:trHeight w:val="657"/>
          <w:jc w:val="center"/>
        </w:trPr>
        <w:tc>
          <w:tcPr>
            <w:tcW w:w="2249" w:type="dxa"/>
            <w:gridSpan w:val="2"/>
          </w:tcPr>
          <w:p w:rsidR="00863197" w:rsidRPr="005677D9" w:rsidRDefault="00863197" w:rsidP="00616AA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חלקיקי האטום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גרעין, פרוטונים, נויטרונים ואלקטרונים.</w:t>
            </w:r>
          </w:p>
          <w:p w:rsidR="00863197" w:rsidRPr="005677D9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מספר אטומי, מספר מסה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5677D9" w:rsidRDefault="00863197" w:rsidP="0086319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863197" w:rsidRPr="005677D9" w:rsidTr="00863197">
        <w:trPr>
          <w:gridBefore w:val="1"/>
          <w:wBefore w:w="113" w:type="dxa"/>
          <w:trHeight w:val="309"/>
          <w:jc w:val="center"/>
        </w:trPr>
        <w:tc>
          <w:tcPr>
            <w:tcW w:w="2249" w:type="dxa"/>
            <w:gridSpan w:val="2"/>
          </w:tcPr>
          <w:p w:rsidR="00863197" w:rsidRPr="005677D9" w:rsidRDefault="00863197" w:rsidP="00616AA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הגרעין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איזוטופים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63197" w:rsidRPr="005677D9" w:rsidTr="00863197">
        <w:trPr>
          <w:gridBefore w:val="1"/>
          <w:wBefore w:w="113" w:type="dxa"/>
          <w:trHeight w:val="1701"/>
          <w:jc w:val="center"/>
        </w:trPr>
        <w:tc>
          <w:tcPr>
            <w:tcW w:w="2249" w:type="dxa"/>
            <w:gridSpan w:val="2"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רדיואקטיביות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קרינת אלפא, קרינת ביתא, קרינת גמא </w:t>
            </w:r>
            <w:r w:rsidRPr="005677D9">
              <w:rPr>
                <w:sz w:val="24"/>
                <w:szCs w:val="24"/>
                <w:rtl/>
              </w:rPr>
              <w:t>–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הרכב, מטען והשוואת חדירות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7F56DA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D24561">
              <w:rPr>
                <w:rFonts w:hint="cs"/>
                <w:sz w:val="24"/>
                <w:szCs w:val="24"/>
                <w:rtl/>
              </w:rPr>
              <w:t>התלמיד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יידרש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לדעת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את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הקשר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בין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סוג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הקרינה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לשינוי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במספר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האטומי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ומספר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המסה</w:t>
            </w:r>
            <w:r w:rsidRPr="00D24561">
              <w:rPr>
                <w:sz w:val="24"/>
                <w:szCs w:val="24"/>
                <w:rtl/>
              </w:rPr>
              <w:t xml:space="preserve">, </w:t>
            </w:r>
            <w:r w:rsidRPr="00D24561">
              <w:rPr>
                <w:rFonts w:hint="cs"/>
                <w:sz w:val="24"/>
                <w:szCs w:val="24"/>
                <w:rtl/>
              </w:rPr>
              <w:t>בניסוח</w:t>
            </w:r>
            <w:r w:rsidRPr="00D24561">
              <w:rPr>
                <w:sz w:val="24"/>
                <w:szCs w:val="24"/>
                <w:rtl/>
              </w:rPr>
              <w:t xml:space="preserve"> </w:t>
            </w:r>
            <w:r w:rsidRPr="00D24561">
              <w:rPr>
                <w:rFonts w:hint="cs"/>
                <w:sz w:val="24"/>
                <w:szCs w:val="24"/>
                <w:rtl/>
              </w:rPr>
              <w:t>נתון</w:t>
            </w:r>
            <w:r w:rsidRPr="00D24561">
              <w:rPr>
                <w:sz w:val="24"/>
                <w:szCs w:val="24"/>
                <w:rtl/>
              </w:rPr>
              <w:t>.</w:t>
            </w:r>
          </w:p>
          <w:p w:rsidR="00863197" w:rsidRPr="007F56DA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7F56DA">
              <w:rPr>
                <w:rFonts w:hint="cs"/>
                <w:sz w:val="24"/>
                <w:szCs w:val="24"/>
                <w:rtl/>
              </w:rPr>
              <w:t>ניסוחים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לדוגמה</w:t>
            </w:r>
            <w:r w:rsidRPr="007F56DA">
              <w:rPr>
                <w:sz w:val="24"/>
                <w:szCs w:val="24"/>
                <w:rtl/>
              </w:rPr>
              <w:t>:</w:t>
            </w:r>
          </w:p>
          <w:p w:rsidR="00863197" w:rsidRPr="007F56DA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קרינת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אלפא</w:t>
            </w:r>
            <w:r w:rsidRPr="00015FDD">
              <w:rPr>
                <w:rFonts w:asciiTheme="minorBidi" w:hAnsiTheme="minorBidi" w:cstheme="minorBidi"/>
                <w:rtl/>
              </w:rPr>
              <w:t xml:space="preserve">:          </w:t>
            </w:r>
            <w:r w:rsidRPr="00015FDD">
              <w:rPr>
                <w:rFonts w:asciiTheme="minorBidi" w:hAnsiTheme="minorBidi" w:cstheme="minorBidi"/>
                <w:position w:val="-12"/>
              </w:rPr>
              <w:object w:dxaOrig="1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8pt;height:21.75pt" o:ole="">
                  <v:imagedata r:id="rId5" o:title=""/>
                </v:shape>
                <o:OLEObject Type="Embed" ProgID="Equation.3" ShapeID="_x0000_i1025" DrawAspect="Content" ObjectID="_1591363378" r:id="rId6"/>
              </w:object>
            </w:r>
          </w:p>
          <w:p w:rsidR="00863197" w:rsidRPr="00015FDD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7F56DA">
              <w:rPr>
                <w:rFonts w:hint="cs"/>
                <w:sz w:val="24"/>
                <w:szCs w:val="24"/>
                <w:rtl/>
              </w:rPr>
              <w:t>קרינת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ביתא</w:t>
            </w:r>
            <w:r w:rsidRPr="007F56DA">
              <w:rPr>
                <w:sz w:val="24"/>
                <w:szCs w:val="24"/>
                <w:rtl/>
              </w:rPr>
              <w:t xml:space="preserve">:      </w:t>
            </w:r>
            <w:r w:rsidRPr="00015FDD">
              <w:rPr>
                <w:sz w:val="24"/>
                <w:szCs w:val="24"/>
                <w:rtl/>
              </w:rPr>
              <w:t xml:space="preserve">    </w:t>
            </w:r>
            <w:r w:rsidRPr="00015FDD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  </w:t>
            </w:r>
            <w:r w:rsidRPr="00015FDD">
              <w:rPr>
                <w:rFonts w:asciiTheme="minorBidi" w:hAnsiTheme="minorBidi" w:cstheme="minorBidi"/>
                <w:position w:val="-10"/>
                <w:rtl/>
              </w:rPr>
              <w:t xml:space="preserve"> </w:t>
            </w:r>
            <w:r w:rsidRPr="00015FDD">
              <w:rPr>
                <w:rFonts w:asciiTheme="minorBidi" w:hAnsiTheme="minorBidi" w:cstheme="minorBidi"/>
                <w:position w:val="-12"/>
              </w:rPr>
              <w:object w:dxaOrig="1340" w:dyaOrig="380">
                <v:shape id="_x0000_i1026" type="#_x0000_t75" style="width:86.25pt;height:21.75pt" o:ole="">
                  <v:imagedata r:id="rId7" o:title=""/>
                </v:shape>
                <o:OLEObject Type="Embed" ProgID="Equation.3" ShapeID="_x0000_i1026" DrawAspect="Content" ObjectID="_1591363379" r:id="rId8"/>
              </w:object>
            </w:r>
          </w:p>
          <w:p w:rsidR="00863197" w:rsidRPr="00D24561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863197" w:rsidRPr="005677D9" w:rsidTr="00863197">
        <w:trPr>
          <w:gridBefore w:val="1"/>
          <w:wBefore w:w="113" w:type="dxa"/>
          <w:jc w:val="center"/>
        </w:trPr>
        <w:tc>
          <w:tcPr>
            <w:tcW w:w="2249" w:type="dxa"/>
            <w:gridSpan w:val="2"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טבלה מחזורית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הטבלה המחזורית: </w:t>
            </w:r>
          </w:p>
          <w:p w:rsidR="00863197" w:rsidRPr="005677D9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טורים (משפחות)</w:t>
            </w:r>
          </w:p>
          <w:p w:rsidR="00863197" w:rsidRPr="005677D9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שורות (מחזורים)</w:t>
            </w:r>
          </w:p>
          <w:p w:rsidR="00863197" w:rsidRPr="005677D9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מתכות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/ אל מתכות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D24561" w:rsidRDefault="00863197" w:rsidP="00616AA8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יידרשו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לדעת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בע</w:t>
            </w:r>
            <w:r w:rsidRPr="007F56DA">
              <w:rPr>
                <w:sz w:val="24"/>
                <w:szCs w:val="24"/>
                <w:rtl/>
              </w:rPr>
              <w:t>"</w:t>
            </w:r>
            <w:r w:rsidRPr="007F56DA">
              <w:rPr>
                <w:rFonts w:hint="cs"/>
                <w:sz w:val="24"/>
                <w:szCs w:val="24"/>
                <w:rtl/>
              </w:rPr>
              <w:t>פ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את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שמות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המשפחות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הכימיות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הבאות</w:t>
            </w:r>
            <w:r w:rsidRPr="007F56DA">
              <w:rPr>
                <w:sz w:val="24"/>
                <w:szCs w:val="24"/>
                <w:rtl/>
              </w:rPr>
              <w:t xml:space="preserve">: </w:t>
            </w:r>
            <w:r w:rsidRPr="007F56DA">
              <w:rPr>
                <w:rFonts w:hint="cs"/>
                <w:sz w:val="24"/>
                <w:szCs w:val="24"/>
                <w:rtl/>
              </w:rPr>
              <w:t>מתכות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7F56DA">
              <w:rPr>
                <w:rFonts w:hint="cs"/>
                <w:sz w:val="24"/>
                <w:szCs w:val="24"/>
                <w:rtl/>
              </w:rPr>
              <w:t>אלקליות</w:t>
            </w:r>
            <w:proofErr w:type="spellEnd"/>
            <w:r w:rsidRPr="007F56DA">
              <w:rPr>
                <w:sz w:val="24"/>
                <w:szCs w:val="24"/>
                <w:rtl/>
              </w:rPr>
              <w:t xml:space="preserve">, </w:t>
            </w:r>
            <w:r w:rsidRPr="007F56DA">
              <w:rPr>
                <w:rFonts w:hint="cs"/>
                <w:sz w:val="24"/>
                <w:szCs w:val="24"/>
                <w:rtl/>
              </w:rPr>
              <w:t>מתכות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7F56DA">
              <w:rPr>
                <w:rFonts w:hint="cs"/>
                <w:sz w:val="24"/>
                <w:szCs w:val="24"/>
                <w:rtl/>
              </w:rPr>
              <w:t>אלקליות</w:t>
            </w:r>
            <w:proofErr w:type="spellEnd"/>
            <w:r w:rsidRPr="007F56DA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7F56DA">
              <w:rPr>
                <w:rFonts w:hint="cs"/>
                <w:sz w:val="24"/>
                <w:szCs w:val="24"/>
                <w:rtl/>
              </w:rPr>
              <w:t>עפרוריות</w:t>
            </w:r>
            <w:proofErr w:type="spellEnd"/>
            <w:r w:rsidRPr="007F56DA">
              <w:rPr>
                <w:sz w:val="24"/>
                <w:szCs w:val="24"/>
                <w:rtl/>
              </w:rPr>
              <w:t xml:space="preserve">, </w:t>
            </w:r>
            <w:r w:rsidRPr="007F56DA">
              <w:rPr>
                <w:rFonts w:hint="cs"/>
                <w:sz w:val="24"/>
                <w:szCs w:val="24"/>
                <w:rtl/>
              </w:rPr>
              <w:t>הלוגנים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וגזים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אצילים</w:t>
            </w:r>
          </w:p>
        </w:tc>
      </w:tr>
      <w:tr w:rsidR="00863197" w:rsidRPr="005677D9" w:rsidTr="00863197">
        <w:trPr>
          <w:gridBefore w:val="1"/>
          <w:wBefore w:w="113" w:type="dxa"/>
          <w:trHeight w:val="932"/>
          <w:jc w:val="center"/>
        </w:trPr>
        <w:tc>
          <w:tcPr>
            <w:tcW w:w="2249" w:type="dxa"/>
            <w:gridSpan w:val="2"/>
            <w:vMerge w:val="restart"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אלקטרונים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1E017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1E0179">
              <w:rPr>
                <w:rFonts w:hint="cs"/>
                <w:sz w:val="24"/>
                <w:szCs w:val="24"/>
                <w:rtl/>
              </w:rPr>
              <w:t>הערכות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אלקטרונים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ברמות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אנרגיה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של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האטום</w:t>
            </w:r>
          </w:p>
          <w:p w:rsidR="00863197" w:rsidRPr="001E017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1E0179">
              <w:rPr>
                <w:rFonts w:hint="cs"/>
                <w:sz w:val="24"/>
                <w:szCs w:val="24"/>
                <w:rtl/>
              </w:rPr>
              <w:t>אלקטרוני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ערכיות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1E017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התלמידים </w:t>
            </w:r>
            <w:r w:rsidRPr="007F56DA">
              <w:rPr>
                <w:rFonts w:hint="cs"/>
                <w:sz w:val="24"/>
                <w:szCs w:val="24"/>
                <w:rtl/>
              </w:rPr>
              <w:t>יידע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לרשום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הערכות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אלקטרונית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של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אטומים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ויונים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עד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מספר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אטומי</w:t>
            </w:r>
            <w:r w:rsidRPr="007F56DA">
              <w:rPr>
                <w:sz w:val="24"/>
                <w:szCs w:val="24"/>
                <w:rtl/>
              </w:rPr>
              <w:t xml:space="preserve"> 20, </w:t>
            </w:r>
            <w:r w:rsidRPr="007F56DA">
              <w:rPr>
                <w:rFonts w:hint="cs"/>
                <w:sz w:val="24"/>
                <w:szCs w:val="24"/>
                <w:rtl/>
              </w:rPr>
              <w:t>ועד</w:t>
            </w:r>
            <w:r w:rsidRPr="007F56DA">
              <w:rPr>
                <w:sz w:val="24"/>
                <w:szCs w:val="24"/>
                <w:rtl/>
              </w:rPr>
              <w:t xml:space="preserve"> </w:t>
            </w:r>
            <w:r w:rsidRPr="007F56DA">
              <w:rPr>
                <w:rFonts w:hint="cs"/>
                <w:sz w:val="24"/>
                <w:szCs w:val="24"/>
                <w:rtl/>
              </w:rPr>
              <w:t>בכלל</w:t>
            </w:r>
            <w:r w:rsidRPr="007F56DA">
              <w:rPr>
                <w:sz w:val="24"/>
                <w:szCs w:val="24"/>
                <w:rtl/>
              </w:rPr>
              <w:t>.</w:t>
            </w:r>
          </w:p>
          <w:p w:rsidR="00863197" w:rsidRPr="001E017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1E0179">
              <w:rPr>
                <w:rFonts w:hint="cs"/>
                <w:sz w:val="24"/>
                <w:szCs w:val="24"/>
                <w:rtl/>
              </w:rPr>
              <w:t>הקשר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בין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הערכות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אלקטרונית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ומיקום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היסוד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בטבלה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מחזורית</w:t>
            </w:r>
            <w:r w:rsidRPr="001E0179">
              <w:rPr>
                <w:sz w:val="24"/>
                <w:szCs w:val="24"/>
                <w:rtl/>
              </w:rPr>
              <w:t>.</w:t>
            </w:r>
          </w:p>
        </w:tc>
      </w:tr>
      <w:tr w:rsidR="00863197" w:rsidRPr="005677D9" w:rsidTr="00863197">
        <w:trPr>
          <w:gridBefore w:val="1"/>
          <w:wBefore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9A1B39" w:rsidRDefault="00863197" w:rsidP="00616AA8">
            <w:pPr>
              <w:spacing w:after="0"/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863197" w:rsidRPr="005677D9" w:rsidTr="00863197">
        <w:trPr>
          <w:gridBefore w:val="1"/>
          <w:wBefore w:w="113" w:type="dxa"/>
          <w:jc w:val="center"/>
        </w:trPr>
        <w:tc>
          <w:tcPr>
            <w:tcW w:w="2249" w:type="dxa"/>
            <w:gridSpan w:val="2"/>
            <w:vMerge w:val="restart"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האטום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חוק קולון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ברמה האיכותית</w:t>
            </w:r>
          </w:p>
        </w:tc>
      </w:tr>
      <w:tr w:rsidR="00863197" w:rsidRPr="005677D9" w:rsidTr="00863197">
        <w:trPr>
          <w:gridBefore w:val="1"/>
          <w:wBefore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רדיוס האטום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 xml:space="preserve">התלמידים ידעו לציין את הגורמים המשפיעים ולא יידרשו לנמק </w:t>
            </w:r>
          </w:p>
        </w:tc>
      </w:tr>
      <w:tr w:rsidR="00863197" w:rsidRPr="005677D9" w:rsidTr="00863197">
        <w:trPr>
          <w:gridBefore w:val="1"/>
          <w:wBefore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אנרגית יינון ראשונה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התלמידים יידעו לציין את הגורמים המשפיעים ולהסביר</w:t>
            </w:r>
          </w:p>
        </w:tc>
      </w:tr>
      <w:tr w:rsidR="00863197" w:rsidRPr="005677D9" w:rsidTr="00863197">
        <w:trPr>
          <w:gridBefore w:val="1"/>
          <w:wBefore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יונים חד אטומים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התלמידים יידעו את הקשר בין היון (סוג היון ומטענו) לבין מיקומו של אטום היסוד, שממנו היון נוצר בטבלה המחזורית</w:t>
            </w:r>
          </w:p>
        </w:tc>
      </w:tr>
      <w:tr w:rsidR="00863197" w:rsidRPr="005677D9" w:rsidTr="00863197">
        <w:trPr>
          <w:gridAfter w:val="1"/>
          <w:wAfter w:w="113" w:type="dxa"/>
          <w:jc w:val="center"/>
        </w:trPr>
        <w:tc>
          <w:tcPr>
            <w:tcW w:w="2249" w:type="dxa"/>
            <w:gridSpan w:val="2"/>
            <w:vMerge w:val="restart"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חומרים יוניים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יונים חד אטומיים, יונים רב אטומים פשוטים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863197">
              <w:rPr>
                <w:rFonts w:hint="cs"/>
                <w:sz w:val="24"/>
                <w:szCs w:val="24"/>
                <w:rtl/>
              </w:rPr>
              <w:t>התלמידים ידרשו לדעת לכתוב נוסחאות ייצוג אלקטרוניות של יונים חד אטומים בלבד</w:t>
            </w:r>
          </w:p>
        </w:tc>
      </w:tr>
      <w:tr w:rsidR="00863197" w:rsidRPr="005677D9" w:rsidTr="00863197">
        <w:trPr>
          <w:gridAfter w:val="1"/>
          <w:wAfter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נוסחה אמפירית</w:t>
            </w:r>
            <w:r>
              <w:rPr>
                <w:rFonts w:hint="cs"/>
                <w:sz w:val="24"/>
                <w:szCs w:val="24"/>
                <w:rtl/>
              </w:rPr>
              <w:t xml:space="preserve"> של חומר יוני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63197" w:rsidRPr="005677D9" w:rsidTr="00863197">
        <w:trPr>
          <w:gridAfter w:val="1"/>
          <w:wAfter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מודל הסריג היוני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קשר יוני </w:t>
            </w:r>
            <w:r w:rsidRPr="002473CA">
              <w:rPr>
                <w:rFonts w:hint="cs"/>
                <w:sz w:val="24"/>
                <w:szCs w:val="24"/>
                <w:rtl/>
              </w:rPr>
              <w:t>בסריג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63197" w:rsidRPr="005677D9" w:rsidTr="00863197">
        <w:trPr>
          <w:gridAfter w:val="1"/>
          <w:wAfter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תכונות: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95719A">
              <w:rPr>
                <w:rFonts w:hint="cs"/>
                <w:sz w:val="24"/>
                <w:szCs w:val="24"/>
                <w:rtl/>
              </w:rPr>
              <w:t>מוליכות</w:t>
            </w:r>
            <w:r w:rsidRPr="005677D9">
              <w:rPr>
                <w:sz w:val="24"/>
                <w:szCs w:val="24"/>
                <w:rtl/>
              </w:rPr>
              <w:t xml:space="preserve"> חשמלית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rFonts w:hint="cs"/>
                <w:sz w:val="24"/>
                <w:szCs w:val="24"/>
                <w:rtl/>
              </w:rPr>
              <w:t>מסיסות במים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מצב צבירה בטמ</w:t>
            </w:r>
            <w:r w:rsidRPr="005677D9">
              <w:rPr>
                <w:rFonts w:hint="cs"/>
                <w:sz w:val="24"/>
                <w:szCs w:val="24"/>
                <w:rtl/>
              </w:rPr>
              <w:t>פרטורת</w:t>
            </w:r>
            <w:r w:rsidRPr="005677D9">
              <w:rPr>
                <w:sz w:val="24"/>
                <w:szCs w:val="24"/>
                <w:rtl/>
              </w:rPr>
              <w:t xml:space="preserve"> החדר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להסביר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את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5677D9">
              <w:rPr>
                <w:rFonts w:hint="cs"/>
                <w:sz w:val="24"/>
                <w:szCs w:val="24"/>
                <w:rtl/>
              </w:rPr>
              <w:t>התכונות ברמה המיקרוסקופית</w:t>
            </w:r>
          </w:p>
        </w:tc>
      </w:tr>
      <w:tr w:rsidR="00863197" w:rsidRPr="005677D9" w:rsidTr="00863197">
        <w:trPr>
          <w:gridAfter w:val="1"/>
          <w:wAfter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 xml:space="preserve">ניסוח </w:t>
            </w:r>
            <w:r w:rsidRPr="005677D9">
              <w:rPr>
                <w:rFonts w:hint="cs"/>
                <w:sz w:val="24"/>
                <w:szCs w:val="24"/>
                <w:rtl/>
              </w:rPr>
              <w:t>תהליכי</w:t>
            </w:r>
            <w:r w:rsidRPr="005677D9">
              <w:rPr>
                <w:sz w:val="24"/>
                <w:szCs w:val="24"/>
                <w:rtl/>
              </w:rPr>
              <w:t xml:space="preserve"> היתוך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</w:p>
          <w:p w:rsid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ניסוח תהליכי </w:t>
            </w:r>
            <w:r w:rsidRPr="005677D9">
              <w:rPr>
                <w:sz w:val="24"/>
                <w:szCs w:val="24"/>
                <w:rtl/>
              </w:rPr>
              <w:t>המסה במים</w:t>
            </w: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CD37FF">
              <w:rPr>
                <w:rFonts w:hint="cs"/>
                <w:sz w:val="24"/>
                <w:szCs w:val="24"/>
                <w:rtl/>
              </w:rPr>
              <w:t>יונים ממוימים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</w:p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התלמידים לא יידרשו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 xml:space="preserve">לדעת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בעל פה </w:t>
            </w:r>
            <w:r w:rsidRPr="005677D9">
              <w:rPr>
                <w:sz w:val="24"/>
                <w:szCs w:val="24"/>
                <w:rtl/>
              </w:rPr>
              <w:t xml:space="preserve">אילו חומרים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הם </w:t>
            </w:r>
            <w:r w:rsidRPr="005677D9">
              <w:rPr>
                <w:sz w:val="24"/>
                <w:szCs w:val="24"/>
                <w:rtl/>
              </w:rPr>
              <w:t xml:space="preserve">קלי תמס ואילו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חומרים הם </w:t>
            </w:r>
            <w:r w:rsidRPr="005677D9">
              <w:rPr>
                <w:sz w:val="24"/>
                <w:szCs w:val="24"/>
                <w:rtl/>
              </w:rPr>
              <w:t>קשי תמס</w:t>
            </w:r>
          </w:p>
        </w:tc>
      </w:tr>
      <w:tr w:rsidR="00863197" w:rsidRPr="005677D9" w:rsidTr="00863197">
        <w:trPr>
          <w:gridAfter w:val="1"/>
          <w:wAfter w:w="113" w:type="dxa"/>
          <w:jc w:val="center"/>
        </w:trPr>
        <w:tc>
          <w:tcPr>
            <w:tcW w:w="2249" w:type="dxa"/>
            <w:gridSpan w:val="2"/>
            <w:vMerge/>
          </w:tcPr>
          <w:p w:rsidR="00863197" w:rsidRPr="005677D9" w:rsidRDefault="00863197" w:rsidP="00616AA8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תגובת שיקוע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863197" w:rsidRPr="005677D9" w:rsidRDefault="00863197" w:rsidP="00616AA8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:rsidR="00783B39" w:rsidRPr="00863197" w:rsidRDefault="00783B39"/>
    <w:sectPr w:rsidR="00783B39" w:rsidRPr="00863197" w:rsidSect="0086319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A4473"/>
    <w:multiLevelType w:val="hybridMultilevel"/>
    <w:tmpl w:val="77A21964"/>
    <w:lvl w:ilvl="0" w:tplc="6F2C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97"/>
    <w:rsid w:val="00090D20"/>
    <w:rsid w:val="000A3762"/>
    <w:rsid w:val="00783B39"/>
    <w:rsid w:val="00863197"/>
    <w:rsid w:val="00B35B21"/>
    <w:rsid w:val="00D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69AA2-B30D-4737-B07C-8D20BA6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19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rsid w:val="00863197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863197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8631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sarka</cp:lastModifiedBy>
  <cp:revision>2</cp:revision>
  <dcterms:created xsi:type="dcterms:W3CDTF">2018-06-24T13:37:00Z</dcterms:created>
  <dcterms:modified xsi:type="dcterms:W3CDTF">2018-06-24T13:37:00Z</dcterms:modified>
</cp:coreProperties>
</file>