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BD" w:rsidRDefault="00E95FBD" w:rsidP="00E95FBD">
      <w:pPr>
        <w:jc w:val="center"/>
        <w:rPr>
          <w:rFonts w:cs="Comix No2 CLM"/>
          <w:color w:val="1F3864" w:themeColor="accent5" w:themeShade="80"/>
          <w:sz w:val="24"/>
          <w:szCs w:val="24"/>
          <w:u w:val="single"/>
          <w:rtl/>
        </w:rPr>
      </w:pPr>
    </w:p>
    <w:p w:rsidR="00E95FBD" w:rsidRDefault="00E95FBD" w:rsidP="00E95FBD">
      <w:pPr>
        <w:jc w:val="center"/>
        <w:rPr>
          <w:rFonts w:cs="Comix No2 CLM"/>
          <w:color w:val="FF0000"/>
          <w:sz w:val="28"/>
          <w:szCs w:val="28"/>
          <w:u w:val="single"/>
          <w:rtl/>
        </w:rPr>
      </w:pPr>
      <w:r w:rsidRPr="00E95FBD">
        <w:rPr>
          <w:rFonts w:cs="Comix No2 CLM" w:hint="cs"/>
          <w:color w:val="FF0000"/>
          <w:sz w:val="28"/>
          <w:szCs w:val="28"/>
          <w:u w:val="single"/>
          <w:rtl/>
        </w:rPr>
        <w:t>המילים שלך יוצרות מציאות</w:t>
      </w:r>
    </w:p>
    <w:p w:rsidR="00E95FBD" w:rsidRDefault="00E95FBD" w:rsidP="00E95FBD">
      <w:pPr>
        <w:jc w:val="center"/>
        <w:rPr>
          <w:rFonts w:cs="Comix No2 CLM"/>
          <w:color w:val="FF0000"/>
          <w:sz w:val="28"/>
          <w:szCs w:val="28"/>
          <w:u w:val="single"/>
        </w:rPr>
      </w:pPr>
    </w:p>
    <w:p w:rsidR="00E31044" w:rsidRPr="00E31044" w:rsidRDefault="00E31044" w:rsidP="00E31044">
      <w:pPr>
        <w:jc w:val="right"/>
        <w:rPr>
          <w:rFonts w:cs="Comix No2 CLM"/>
          <w:sz w:val="28"/>
          <w:szCs w:val="28"/>
          <w:rtl/>
        </w:rPr>
      </w:pPr>
      <w:r>
        <w:rPr>
          <w:rFonts w:cs="Comix No2 CLM" w:hint="cs"/>
          <w:sz w:val="28"/>
          <w:szCs w:val="28"/>
          <w:rtl/>
        </w:rPr>
        <w:t>צפו בסרטון שבקישור ולאחר מכן ענו על השאלות:</w:t>
      </w:r>
    </w:p>
    <w:p w:rsidR="00E31044" w:rsidRDefault="00933C6B" w:rsidP="00933C6B">
      <w:pPr>
        <w:jc w:val="right"/>
        <w:rPr>
          <w:rFonts w:cs="Comix No2 CLM"/>
          <w:color w:val="FF0000"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4C9AE84B" wp14:editId="3458F2FC">
            <wp:extent cx="2105025" cy="2105025"/>
            <wp:effectExtent l="0" t="0" r="9525" b="9525"/>
            <wp:docPr id="2" name="Picture 2" descr="תוצאת תמונה עבור המילים שלך יוצרות מציא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המילים שלך יוצרות מציאו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6B" w:rsidRDefault="00933C6B" w:rsidP="00E95FBD">
      <w:pPr>
        <w:jc w:val="right"/>
        <w:rPr>
          <w:rFonts w:cs="Comix No2 CLM"/>
          <w:color w:val="FF0000"/>
          <w:sz w:val="24"/>
          <w:szCs w:val="24"/>
          <w:u w:val="single"/>
          <w:rtl/>
        </w:rPr>
      </w:pPr>
    </w:p>
    <w:p w:rsidR="00E95FBD" w:rsidRDefault="00114BD1" w:rsidP="00E95FBD">
      <w:pPr>
        <w:jc w:val="right"/>
        <w:rPr>
          <w:rFonts w:cs="Comix No2 CLM"/>
          <w:color w:val="FF0000"/>
          <w:sz w:val="24"/>
          <w:szCs w:val="24"/>
          <w:u w:val="single"/>
          <w:rtl/>
        </w:rPr>
      </w:pPr>
      <w:hyperlink r:id="rId6" w:history="1">
        <w:r w:rsidR="00E31044" w:rsidRPr="000E348D">
          <w:rPr>
            <w:rStyle w:val="Hyperlink"/>
            <w:rFonts w:cs="Comix No2 CLM"/>
            <w:sz w:val="24"/>
            <w:szCs w:val="24"/>
          </w:rPr>
          <w:t>https://yo</w:t>
        </w:r>
        <w:r w:rsidR="00E31044" w:rsidRPr="000E348D">
          <w:rPr>
            <w:rStyle w:val="Hyperlink"/>
            <w:rFonts w:cs="Comix No2 CLM"/>
            <w:sz w:val="24"/>
            <w:szCs w:val="24"/>
          </w:rPr>
          <w:t>u</w:t>
        </w:r>
        <w:r w:rsidR="00E31044" w:rsidRPr="000E348D">
          <w:rPr>
            <w:rStyle w:val="Hyperlink"/>
            <w:rFonts w:cs="Comix No2 CLM"/>
            <w:sz w:val="24"/>
            <w:szCs w:val="24"/>
          </w:rPr>
          <w:t>tu.be/U3n1oPRTbdQ</w:t>
        </w:r>
      </w:hyperlink>
    </w:p>
    <w:p w:rsidR="00933C6B" w:rsidRDefault="001A0FD9" w:rsidP="001A0FD9">
      <w:pPr>
        <w:jc w:val="right"/>
        <w:rPr>
          <w:rFonts w:cs="Comix No2 CLM"/>
          <w:color w:val="FF0000"/>
          <w:sz w:val="24"/>
          <w:szCs w:val="24"/>
          <w:u w:val="single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צפה בקטע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, חשוב על הנקודות הבאות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וענה על השאלות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</w:t>
      </w:r>
      <w:bookmarkStart w:id="0" w:name="_GoBack"/>
      <w:bookmarkEnd w:id="0"/>
      <w:r>
        <w:rPr>
          <w:rFonts w:asciiTheme="minorBidi" w:hAnsiTheme="minorBidi" w:hint="cs"/>
          <w:b/>
          <w:bCs/>
          <w:sz w:val="24"/>
          <w:szCs w:val="24"/>
          <w:rtl/>
        </w:rPr>
        <w:t>מופיעות באתר המשוב בלשונית טפסים לתלמיד</w:t>
      </w:r>
    </w:p>
    <w:p w:rsidR="00E31044" w:rsidRPr="00933C6B" w:rsidRDefault="00933C6B" w:rsidP="00933C6B">
      <w:pPr>
        <w:pStyle w:val="ListParagraph"/>
        <w:numPr>
          <w:ilvl w:val="0"/>
          <w:numId w:val="1"/>
        </w:numPr>
        <w:bidi/>
        <w:rPr>
          <w:rFonts w:cs="Comix No2 CLM"/>
          <w:sz w:val="24"/>
          <w:szCs w:val="24"/>
          <w:rtl/>
        </w:rPr>
      </w:pPr>
      <w:r w:rsidRPr="00933C6B">
        <w:rPr>
          <w:rFonts w:cs="Comix No2 CLM" w:hint="cs"/>
          <w:sz w:val="24"/>
          <w:szCs w:val="24"/>
          <w:rtl/>
        </w:rPr>
        <w:t>למה הכוונה לדעתכם בכותרת "מילים יוצרות מציאות"?</w:t>
      </w:r>
    </w:p>
    <w:p w:rsidR="00933C6B" w:rsidRPr="00933C6B" w:rsidRDefault="00933C6B" w:rsidP="00933C6B">
      <w:pPr>
        <w:pStyle w:val="ListParagraph"/>
        <w:numPr>
          <w:ilvl w:val="0"/>
          <w:numId w:val="1"/>
        </w:numPr>
        <w:bidi/>
        <w:rPr>
          <w:rFonts w:cs="Comix No2 CLM"/>
          <w:sz w:val="24"/>
          <w:szCs w:val="24"/>
          <w:rtl/>
        </w:rPr>
      </w:pPr>
      <w:r w:rsidRPr="00933C6B">
        <w:rPr>
          <w:rFonts w:cs="Comix No2 CLM" w:hint="cs"/>
          <w:sz w:val="24"/>
          <w:szCs w:val="24"/>
          <w:rtl/>
        </w:rPr>
        <w:t>מה הרגשתם כשצפיתם בסרטון?</w:t>
      </w:r>
    </w:p>
    <w:p w:rsidR="00933C6B" w:rsidRPr="00933C6B" w:rsidRDefault="00933C6B" w:rsidP="00933C6B">
      <w:pPr>
        <w:pStyle w:val="ListParagraph"/>
        <w:numPr>
          <w:ilvl w:val="0"/>
          <w:numId w:val="1"/>
        </w:numPr>
        <w:bidi/>
        <w:rPr>
          <w:rFonts w:cs="Comix No2 CLM"/>
          <w:sz w:val="24"/>
          <w:szCs w:val="24"/>
          <w:rtl/>
        </w:rPr>
      </w:pPr>
      <w:r w:rsidRPr="00933C6B">
        <w:rPr>
          <w:rFonts w:cs="Comix No2 CLM" w:hint="cs"/>
          <w:sz w:val="24"/>
          <w:szCs w:val="24"/>
          <w:rtl/>
        </w:rPr>
        <w:t>איזה מסר ניסו להעביר יוצרי הסרט כאשר הציגו את המסרים שנכתבו ברשת במקומות ציבוריים?</w:t>
      </w:r>
    </w:p>
    <w:p w:rsidR="00933C6B" w:rsidRPr="00933C6B" w:rsidRDefault="00933C6B" w:rsidP="00933C6B">
      <w:pPr>
        <w:pStyle w:val="ListParagraph"/>
        <w:numPr>
          <w:ilvl w:val="0"/>
          <w:numId w:val="1"/>
        </w:numPr>
        <w:bidi/>
        <w:rPr>
          <w:rFonts w:cs="Comix No2 CLM"/>
          <w:sz w:val="24"/>
          <w:szCs w:val="24"/>
          <w:rtl/>
        </w:rPr>
      </w:pPr>
      <w:r w:rsidRPr="00933C6B">
        <w:rPr>
          <w:rFonts w:cs="Comix No2 CLM" w:hint="cs"/>
          <w:sz w:val="24"/>
          <w:szCs w:val="24"/>
          <w:rtl/>
        </w:rPr>
        <w:t>כיצד המסר של הסרטון "עוצרים. חושבים. מכבדים" יכול להשפיע על אלימות ברשת.</w:t>
      </w:r>
    </w:p>
    <w:p w:rsidR="00E31044" w:rsidRPr="00E95FBD" w:rsidRDefault="00E31044" w:rsidP="00E95FBD">
      <w:pPr>
        <w:jc w:val="right"/>
        <w:rPr>
          <w:rFonts w:cs="Comix No2 CLM"/>
          <w:color w:val="FF0000"/>
          <w:sz w:val="24"/>
          <w:szCs w:val="24"/>
          <w:u w:val="single"/>
        </w:rPr>
      </w:pPr>
    </w:p>
    <w:sectPr w:rsidR="00E31044" w:rsidRPr="00E95FBD" w:rsidSect="00E95FBD">
      <w:pgSz w:w="12240" w:h="15840"/>
      <w:pgMar w:top="1440" w:right="1440" w:bottom="1440" w:left="1440" w:header="720" w:footer="720" w:gutter="0"/>
      <w:pgBorders w:offsetFrom="page">
        <w:top w:val="thickThinLargeGap" w:sz="24" w:space="24" w:color="1F3864" w:themeColor="accent5" w:themeShade="80"/>
        <w:left w:val="thickThinLargeGap" w:sz="24" w:space="24" w:color="1F3864" w:themeColor="accent5" w:themeShade="80"/>
        <w:bottom w:val="thinThickLargeGap" w:sz="24" w:space="24" w:color="1F3864" w:themeColor="accent5" w:themeShade="80"/>
        <w:right w:val="thinThickLargeGap" w:sz="24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x No2 CLM">
    <w:panose1 w:val="02000603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41B8E"/>
    <w:multiLevelType w:val="hybridMultilevel"/>
    <w:tmpl w:val="76343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BD"/>
    <w:rsid w:val="00114BD1"/>
    <w:rsid w:val="001A0FD9"/>
    <w:rsid w:val="008825AF"/>
    <w:rsid w:val="00933C6B"/>
    <w:rsid w:val="009841C0"/>
    <w:rsid w:val="00B61386"/>
    <w:rsid w:val="00C141EE"/>
    <w:rsid w:val="00E31044"/>
    <w:rsid w:val="00E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6D06F-8D60-4D55-AA50-4ED78B8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0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4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3n1oPRTbd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Dafna</dc:creator>
  <cp:keywords/>
  <dc:description/>
  <cp:lastModifiedBy>Racheli Dafna</cp:lastModifiedBy>
  <cp:revision>2</cp:revision>
  <cp:lastPrinted>2020-02-29T13:41:00Z</cp:lastPrinted>
  <dcterms:created xsi:type="dcterms:W3CDTF">2020-02-29T14:14:00Z</dcterms:created>
  <dcterms:modified xsi:type="dcterms:W3CDTF">2020-02-29T14:14:00Z</dcterms:modified>
</cp:coreProperties>
</file>