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F7E7" w14:textId="11FAA9E7" w:rsidR="00B5104E" w:rsidRPr="00765773" w:rsidRDefault="00765773" w:rsidP="00B5104E">
      <w:pPr>
        <w:shd w:val="clear" w:color="auto" w:fill="FFFFFF"/>
        <w:spacing w:after="0" w:line="240" w:lineRule="auto"/>
        <w:jc w:val="center"/>
        <w:outlineLvl w:val="0"/>
        <w:rPr>
          <w:rFonts w:ascii="Tahoma" w:eastAsia="Times New Roman" w:hAnsi="Tahoma" w:cs="Tahoma"/>
          <w:b/>
          <w:bCs/>
          <w:color w:val="000000"/>
          <w:kern w:val="36"/>
          <w:sz w:val="36"/>
          <w:szCs w:val="36"/>
        </w:rPr>
      </w:pPr>
      <w:r w:rsidRPr="00765773">
        <w:rPr>
          <w:rFonts w:ascii="Tahoma" w:eastAsia="Times New Roman" w:hAnsi="Tahoma" w:cs="Tahoma"/>
          <w:b/>
          <w:bCs/>
          <w:color w:val="000000"/>
          <w:kern w:val="36"/>
          <w:sz w:val="36"/>
          <w:szCs w:val="36"/>
          <w:highlight w:val="cyan"/>
        </w:rPr>
        <w:t xml:space="preserve">GRADE 11 TRANSLATION </w:t>
      </w:r>
      <w:r w:rsidR="007077E5">
        <w:rPr>
          <w:rFonts w:ascii="Tahoma" w:eastAsia="Times New Roman" w:hAnsi="Tahoma" w:cs="Tahoma"/>
          <w:b/>
          <w:bCs/>
          <w:color w:val="000000"/>
          <w:kern w:val="36"/>
          <w:sz w:val="36"/>
          <w:szCs w:val="36"/>
          <w:highlight w:val="cyan"/>
        </w:rPr>
        <w:t xml:space="preserve">- </w:t>
      </w:r>
      <w:r w:rsidRPr="00765773">
        <w:rPr>
          <w:rFonts w:ascii="Tahoma" w:eastAsia="Times New Roman" w:hAnsi="Tahoma" w:cs="Tahoma"/>
          <w:b/>
          <w:bCs/>
          <w:color w:val="000000"/>
          <w:kern w:val="36"/>
          <w:sz w:val="36"/>
          <w:szCs w:val="36"/>
          <w:highlight w:val="cyan"/>
        </w:rPr>
        <w:t>SUMMER ASSIGNMENT</w:t>
      </w:r>
      <w:r w:rsidR="002F7D5A">
        <w:rPr>
          <w:rFonts w:ascii="Tahoma" w:eastAsia="Times New Roman" w:hAnsi="Tahoma" w:cs="Tahoma"/>
          <w:b/>
          <w:bCs/>
          <w:color w:val="000000"/>
          <w:kern w:val="36"/>
          <w:sz w:val="36"/>
          <w:szCs w:val="36"/>
        </w:rPr>
        <w:t xml:space="preserve"> </w:t>
      </w:r>
      <w:r w:rsidR="002F7D5A" w:rsidRPr="002F7D5A">
        <w:rPr>
          <w:rFonts w:ascii="Tahoma" w:eastAsia="Times New Roman" w:hAnsi="Tahoma" w:cs="Tahoma"/>
          <w:b/>
          <w:bCs/>
          <w:color w:val="000000"/>
          <w:kern w:val="36"/>
          <w:sz w:val="36"/>
          <w:szCs w:val="36"/>
          <w:highlight w:val="cyan"/>
        </w:rPr>
        <w:t>2021</w:t>
      </w:r>
    </w:p>
    <w:p w14:paraId="11DA7AB7" w14:textId="1FDA0A41" w:rsidR="00765773" w:rsidRDefault="00765773" w:rsidP="00B5104E">
      <w:pPr>
        <w:shd w:val="clear" w:color="auto" w:fill="FFFFFF"/>
        <w:spacing w:after="0" w:line="240" w:lineRule="auto"/>
        <w:jc w:val="center"/>
        <w:outlineLvl w:val="0"/>
        <w:rPr>
          <w:rFonts w:ascii="Arial" w:eastAsia="Times New Roman" w:hAnsi="Arial" w:cs="Arial"/>
          <w:b/>
          <w:bCs/>
          <w:color w:val="000000"/>
          <w:kern w:val="36"/>
          <w:sz w:val="32"/>
          <w:szCs w:val="32"/>
        </w:rPr>
      </w:pPr>
    </w:p>
    <w:p w14:paraId="7F1B43E6" w14:textId="3E7DDD8F" w:rsidR="001C2E71" w:rsidRPr="00DF543B" w:rsidRDefault="001C2E71" w:rsidP="002E3A8E">
      <w:pPr>
        <w:shd w:val="clear" w:color="auto" w:fill="FFFFFF"/>
        <w:spacing w:after="0" w:line="240" w:lineRule="auto"/>
        <w:outlineLvl w:val="0"/>
        <w:rPr>
          <w:rFonts w:ascii="Arial" w:eastAsia="Times New Roman" w:hAnsi="Arial" w:cs="Arial"/>
          <w:b/>
          <w:bCs/>
          <w:color w:val="000000"/>
          <w:kern w:val="36"/>
          <w:sz w:val="24"/>
          <w:szCs w:val="24"/>
        </w:rPr>
      </w:pPr>
      <w:r w:rsidRPr="00DF543B">
        <w:rPr>
          <w:rFonts w:ascii="Arial" w:eastAsia="Times New Roman" w:hAnsi="Arial" w:cs="Arial"/>
          <w:b/>
          <w:bCs/>
          <w:color w:val="000000"/>
          <w:kern w:val="36"/>
          <w:sz w:val="24"/>
          <w:szCs w:val="24"/>
        </w:rPr>
        <w:t>NAME:</w:t>
      </w:r>
      <w:r w:rsidR="00DF543B">
        <w:rPr>
          <w:rFonts w:ascii="Arial" w:eastAsia="Times New Roman" w:hAnsi="Arial" w:cs="Arial"/>
          <w:b/>
          <w:bCs/>
          <w:color w:val="000000"/>
          <w:kern w:val="36"/>
          <w:sz w:val="24"/>
          <w:szCs w:val="24"/>
        </w:rPr>
        <w:t xml:space="preserve"> _________________________; DATE: </w:t>
      </w:r>
      <w:r w:rsidR="00DF543B" w:rsidRPr="00DF543B">
        <w:rPr>
          <w:rFonts w:ascii="Arial" w:eastAsia="Times New Roman" w:hAnsi="Arial" w:cs="Arial"/>
          <w:color w:val="000000"/>
          <w:kern w:val="36"/>
          <w:sz w:val="24"/>
          <w:szCs w:val="24"/>
          <w:u w:val="single"/>
        </w:rPr>
        <w:t>24.8.21</w:t>
      </w:r>
      <w:r w:rsidR="00DF543B">
        <w:rPr>
          <w:rFonts w:ascii="Arial" w:eastAsia="Times New Roman" w:hAnsi="Arial" w:cs="Arial"/>
          <w:b/>
          <w:bCs/>
          <w:color w:val="000000"/>
          <w:kern w:val="36"/>
          <w:sz w:val="24"/>
          <w:szCs w:val="24"/>
        </w:rPr>
        <w:t xml:space="preserve">; </w:t>
      </w:r>
      <w:r w:rsidR="00DF543B" w:rsidRPr="00DF543B">
        <w:rPr>
          <w:rFonts w:ascii="Arial" w:eastAsia="Times New Roman" w:hAnsi="Arial" w:cs="Arial"/>
          <w:b/>
          <w:bCs/>
          <w:color w:val="000000"/>
          <w:kern w:val="36"/>
          <w:sz w:val="24"/>
          <w:szCs w:val="24"/>
          <w:highlight w:val="green"/>
        </w:rPr>
        <w:t>FINAL GRADE: __________</w:t>
      </w:r>
      <w:r w:rsidRPr="00DF543B">
        <w:rPr>
          <w:rFonts w:ascii="Arial" w:eastAsia="Times New Roman" w:hAnsi="Arial" w:cs="Arial"/>
          <w:b/>
          <w:bCs/>
          <w:color w:val="000000"/>
          <w:kern w:val="36"/>
          <w:sz w:val="24"/>
          <w:szCs w:val="24"/>
        </w:rPr>
        <w:t xml:space="preserve"> </w:t>
      </w:r>
    </w:p>
    <w:p w14:paraId="72ED8341" w14:textId="77777777" w:rsidR="001C2E71" w:rsidRDefault="001C2E71" w:rsidP="002E3A8E">
      <w:pPr>
        <w:shd w:val="clear" w:color="auto" w:fill="FFFFFF"/>
        <w:spacing w:after="0" w:line="240" w:lineRule="auto"/>
        <w:outlineLvl w:val="0"/>
        <w:rPr>
          <w:rFonts w:ascii="Arial" w:eastAsia="Times New Roman" w:hAnsi="Arial" w:cs="Arial"/>
          <w:b/>
          <w:bCs/>
          <w:color w:val="000000"/>
          <w:kern w:val="36"/>
          <w:sz w:val="28"/>
          <w:szCs w:val="28"/>
        </w:rPr>
      </w:pPr>
    </w:p>
    <w:p w14:paraId="13C4450C" w14:textId="77777777" w:rsidR="00DF543B" w:rsidRDefault="00DF543B" w:rsidP="002E3A8E">
      <w:pPr>
        <w:shd w:val="clear" w:color="auto" w:fill="FFFFFF"/>
        <w:spacing w:after="0" w:line="240" w:lineRule="auto"/>
        <w:outlineLvl w:val="0"/>
        <w:rPr>
          <w:rFonts w:ascii="Arial" w:eastAsia="Times New Roman" w:hAnsi="Arial" w:cs="Arial"/>
          <w:b/>
          <w:bCs/>
          <w:color w:val="000000"/>
          <w:kern w:val="36"/>
          <w:sz w:val="28"/>
          <w:szCs w:val="28"/>
        </w:rPr>
      </w:pPr>
    </w:p>
    <w:p w14:paraId="0AC8302A" w14:textId="62CAA90D" w:rsidR="002E3A8E" w:rsidRDefault="002E3A8E" w:rsidP="002E3A8E">
      <w:pPr>
        <w:shd w:val="clear" w:color="auto" w:fill="FFFFFF"/>
        <w:spacing w:after="0" w:line="240" w:lineRule="auto"/>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INSTRUCTIONS:</w:t>
      </w:r>
    </w:p>
    <w:p w14:paraId="36FBF176" w14:textId="77777777" w:rsidR="002E3A8E" w:rsidRPr="002E3A8E" w:rsidRDefault="002E3A8E" w:rsidP="002E3A8E">
      <w:pPr>
        <w:shd w:val="clear" w:color="auto" w:fill="FFFFFF"/>
        <w:spacing w:after="0" w:line="240" w:lineRule="auto"/>
        <w:outlineLvl w:val="0"/>
        <w:rPr>
          <w:rFonts w:ascii="Arial" w:eastAsia="Times New Roman" w:hAnsi="Arial" w:cs="Arial"/>
          <w:b/>
          <w:bCs/>
          <w:color w:val="000000"/>
          <w:kern w:val="36"/>
          <w:sz w:val="28"/>
          <w:szCs w:val="28"/>
        </w:rPr>
      </w:pPr>
    </w:p>
    <w:p w14:paraId="472D981C" w14:textId="0AE2BD86" w:rsidR="007077E5" w:rsidRPr="002E3A8E" w:rsidRDefault="007077E5" w:rsidP="002E3A8E">
      <w:pPr>
        <w:pStyle w:val="a3"/>
        <w:numPr>
          <w:ilvl w:val="0"/>
          <w:numId w:val="22"/>
        </w:numPr>
        <w:shd w:val="clear" w:color="auto" w:fill="FFFFFF"/>
        <w:spacing w:after="0" w:line="360" w:lineRule="auto"/>
        <w:ind w:left="357" w:hanging="357"/>
        <w:outlineLvl w:val="0"/>
        <w:rPr>
          <w:rFonts w:ascii="Arial" w:eastAsia="Times New Roman" w:hAnsi="Arial" w:cs="Arial"/>
          <w:color w:val="000000"/>
          <w:kern w:val="36"/>
          <w:sz w:val="24"/>
          <w:szCs w:val="24"/>
        </w:rPr>
      </w:pPr>
      <w:r w:rsidRPr="002E3A8E">
        <w:rPr>
          <w:rFonts w:ascii="Arial" w:eastAsia="Times New Roman" w:hAnsi="Arial" w:cs="Arial"/>
          <w:color w:val="000000"/>
          <w:kern w:val="36"/>
          <w:sz w:val="24"/>
          <w:szCs w:val="24"/>
        </w:rPr>
        <w:t>Read the following text and complete the tasks that follow</w:t>
      </w:r>
      <w:r w:rsidR="002E3A8E" w:rsidRPr="002E3A8E">
        <w:rPr>
          <w:rFonts w:ascii="Arial" w:eastAsia="Times New Roman" w:hAnsi="Arial" w:cs="Arial"/>
          <w:color w:val="000000"/>
          <w:kern w:val="36"/>
          <w:sz w:val="24"/>
          <w:szCs w:val="24"/>
        </w:rPr>
        <w:t>.</w:t>
      </w:r>
    </w:p>
    <w:p w14:paraId="0F1EA1FB" w14:textId="6DD847A0" w:rsidR="002E3A8E" w:rsidRPr="002E3A8E" w:rsidRDefault="002E3A8E" w:rsidP="002E3A8E">
      <w:pPr>
        <w:pStyle w:val="a3"/>
        <w:numPr>
          <w:ilvl w:val="0"/>
          <w:numId w:val="22"/>
        </w:numPr>
        <w:shd w:val="clear" w:color="auto" w:fill="FFFFFF"/>
        <w:spacing w:after="0" w:line="360" w:lineRule="auto"/>
        <w:ind w:left="357" w:hanging="357"/>
        <w:outlineLvl w:val="0"/>
        <w:rPr>
          <w:rFonts w:ascii="Arial" w:eastAsia="Times New Roman" w:hAnsi="Arial" w:cs="Arial"/>
          <w:b/>
          <w:bCs/>
          <w:color w:val="000000"/>
          <w:kern w:val="36"/>
          <w:sz w:val="24"/>
          <w:szCs w:val="24"/>
          <w:highlight w:val="yellow"/>
        </w:rPr>
      </w:pPr>
      <w:r w:rsidRPr="002E3A8E">
        <w:rPr>
          <w:rFonts w:ascii="Arial" w:eastAsia="Times New Roman" w:hAnsi="Arial" w:cs="Arial"/>
          <w:b/>
          <w:bCs/>
          <w:color w:val="000000"/>
          <w:kern w:val="36"/>
          <w:sz w:val="24"/>
          <w:szCs w:val="24"/>
          <w:highlight w:val="yellow"/>
        </w:rPr>
        <w:t>Assignment due 24.8.21.</w:t>
      </w:r>
    </w:p>
    <w:p w14:paraId="479A6F72" w14:textId="0AB242B5" w:rsidR="002E3A8E" w:rsidRDefault="002E3A8E" w:rsidP="007077E5">
      <w:pPr>
        <w:shd w:val="clear" w:color="auto" w:fill="FFFFFF"/>
        <w:spacing w:after="0" w:line="240" w:lineRule="auto"/>
        <w:outlineLvl w:val="0"/>
        <w:rPr>
          <w:rFonts w:ascii="Arial" w:eastAsia="Times New Roman" w:hAnsi="Arial" w:cs="Arial"/>
          <w:color w:val="000000"/>
          <w:kern w:val="36"/>
          <w:sz w:val="24"/>
          <w:szCs w:val="24"/>
        </w:rPr>
      </w:pPr>
    </w:p>
    <w:p w14:paraId="73B5C882" w14:textId="77777777" w:rsidR="002E3A8E" w:rsidRPr="007077E5" w:rsidRDefault="002E3A8E" w:rsidP="007077E5">
      <w:pPr>
        <w:shd w:val="clear" w:color="auto" w:fill="FFFFFF"/>
        <w:spacing w:after="0" w:line="240" w:lineRule="auto"/>
        <w:outlineLvl w:val="0"/>
        <w:rPr>
          <w:rFonts w:ascii="Arial" w:eastAsia="Times New Roman" w:hAnsi="Arial" w:cs="Arial"/>
          <w:color w:val="000000"/>
          <w:kern w:val="36"/>
          <w:sz w:val="24"/>
          <w:szCs w:val="24"/>
        </w:rPr>
      </w:pPr>
    </w:p>
    <w:p w14:paraId="07A2471E" w14:textId="77777777" w:rsidR="00AB231F" w:rsidRDefault="00B5104E" w:rsidP="00B5104E">
      <w:pPr>
        <w:shd w:val="clear" w:color="auto" w:fill="FFFFFF"/>
        <w:spacing w:after="0" w:line="240" w:lineRule="auto"/>
        <w:jc w:val="center"/>
        <w:outlineLvl w:val="0"/>
        <w:rPr>
          <w:rFonts w:ascii="Arial" w:eastAsia="Times New Roman" w:hAnsi="Arial" w:cs="Arial"/>
          <w:b/>
          <w:bCs/>
          <w:color w:val="000000"/>
          <w:kern w:val="36"/>
          <w:sz w:val="32"/>
          <w:szCs w:val="32"/>
        </w:rPr>
      </w:pPr>
      <w:r w:rsidRPr="00B5104E">
        <w:rPr>
          <w:rFonts w:ascii="Arial" w:eastAsia="Times New Roman" w:hAnsi="Arial" w:cs="Arial"/>
          <w:b/>
          <w:bCs/>
          <w:color w:val="000000"/>
          <w:kern w:val="36"/>
          <w:sz w:val="32"/>
          <w:szCs w:val="32"/>
        </w:rPr>
        <w:t>“</w:t>
      </w:r>
      <w:r w:rsidRPr="00B5104E">
        <w:rPr>
          <w:rFonts w:ascii="Arial" w:eastAsia="Times New Roman" w:hAnsi="Arial" w:cs="Arial"/>
          <w:b/>
          <w:bCs/>
          <w:i/>
          <w:iCs/>
          <w:color w:val="000000"/>
          <w:kern w:val="36"/>
          <w:sz w:val="32"/>
          <w:szCs w:val="32"/>
        </w:rPr>
        <w:t>Many Animals Play Dead—and not Just to Avoid Getting Eaten</w:t>
      </w:r>
      <w:r w:rsidRPr="00B5104E">
        <w:rPr>
          <w:rFonts w:ascii="Arial" w:eastAsia="Times New Roman" w:hAnsi="Arial" w:cs="Arial"/>
          <w:b/>
          <w:bCs/>
          <w:color w:val="000000"/>
          <w:kern w:val="36"/>
          <w:sz w:val="32"/>
          <w:szCs w:val="32"/>
        </w:rPr>
        <w:t>”</w:t>
      </w:r>
      <w:r w:rsidR="00AB231F">
        <w:rPr>
          <w:rFonts w:ascii="Arial" w:eastAsia="Times New Roman" w:hAnsi="Arial" w:cs="Arial"/>
          <w:b/>
          <w:bCs/>
          <w:color w:val="000000"/>
          <w:kern w:val="36"/>
          <w:sz w:val="32"/>
          <w:szCs w:val="32"/>
        </w:rPr>
        <w:t>.</w:t>
      </w:r>
    </w:p>
    <w:p w14:paraId="4F7BDDAD" w14:textId="44E88E8C" w:rsidR="00B5104E" w:rsidRPr="00B5104E" w:rsidRDefault="00AB231F" w:rsidP="00B5104E">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AB231F">
        <w:rPr>
          <w:rFonts w:ascii="Arial" w:eastAsia="Times New Roman" w:hAnsi="Arial" w:cs="Arial"/>
          <w:b/>
          <w:bCs/>
          <w:color w:val="000000"/>
          <w:kern w:val="36"/>
          <w:sz w:val="24"/>
          <w:szCs w:val="24"/>
        </w:rPr>
        <w:t>B</w:t>
      </w:r>
      <w:r w:rsidR="004D3618" w:rsidRPr="00AB231F">
        <w:rPr>
          <w:rFonts w:ascii="Arial" w:eastAsia="Times New Roman" w:hAnsi="Arial" w:cs="Arial"/>
          <w:b/>
          <w:bCs/>
          <w:color w:val="000000"/>
          <w:kern w:val="36"/>
          <w:sz w:val="24"/>
          <w:szCs w:val="24"/>
        </w:rPr>
        <w:t xml:space="preserve">y </w:t>
      </w:r>
      <w:r w:rsidR="00B5104E" w:rsidRPr="00B5104E">
        <w:rPr>
          <w:rFonts w:ascii="Arial" w:eastAsia="Times New Roman" w:hAnsi="Arial" w:cs="Arial"/>
          <w:b/>
          <w:bCs/>
          <w:color w:val="000000"/>
          <w:kern w:val="36"/>
          <w:sz w:val="24"/>
          <w:szCs w:val="24"/>
        </w:rPr>
        <w:t>Christine Peterson</w:t>
      </w:r>
    </w:p>
    <w:p w14:paraId="5DF406D8" w14:textId="77777777" w:rsidR="00B5104E" w:rsidRPr="00B5104E" w:rsidRDefault="00B5104E" w:rsidP="00B5104E">
      <w:pPr>
        <w:spacing w:after="0" w:line="240" w:lineRule="auto"/>
        <w:rPr>
          <w:rFonts w:ascii="Times New Roman" w:eastAsia="Times New Roman" w:hAnsi="Times New Roman" w:cs="Times New Roman"/>
          <w:sz w:val="24"/>
          <w:szCs w:val="24"/>
        </w:rPr>
      </w:pPr>
    </w:p>
    <w:p w14:paraId="75B773DE"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r w:rsidRPr="00B5104E">
        <w:rPr>
          <w:rFonts w:ascii="Arial" w:eastAsia="Times New Roman" w:hAnsi="Arial" w:cs="Arial"/>
          <w:color w:val="000000"/>
          <w:sz w:val="24"/>
          <w:szCs w:val="24"/>
        </w:rPr>
        <w:t>Of all the ways animals have evolved to evade predators, feigning death might be one of the most creative—and risky.</w:t>
      </w:r>
    </w:p>
    <w:p w14:paraId="19E4FEF7"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p>
    <w:p w14:paraId="01161231"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r w:rsidRPr="00B5104E">
        <w:rPr>
          <w:rFonts w:ascii="Arial" w:eastAsia="Times New Roman" w:hAnsi="Arial" w:cs="Arial"/>
          <w:color w:val="000000"/>
          <w:sz w:val="24"/>
          <w:szCs w:val="24"/>
        </w:rPr>
        <w:t>Scientifically known as thanatosis, or tonic immobility, playing dead occurs across the animal kingdom, from birds to mammals to fish. Perhaps the most famous death faker is North America’s Virginia opossum, which opens its mouth, sticks out its tongue, empties its bowels, and excretes foul-smelling fluids to convince a predator it’s past the expiration date.</w:t>
      </w:r>
    </w:p>
    <w:p w14:paraId="46C487B7"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p>
    <w:p w14:paraId="7C974DDF"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r w:rsidRPr="00B5104E">
        <w:rPr>
          <w:rFonts w:ascii="Arial" w:eastAsia="Times New Roman" w:hAnsi="Arial" w:cs="Arial"/>
          <w:color w:val="000000"/>
          <w:sz w:val="24"/>
          <w:szCs w:val="24"/>
        </w:rPr>
        <w:t>In general, scientists don’t know enough about this intriguing behavior, Rosalind Humphreys, a postgraduate student at the University of St. Andrews in the United Kingdom, says by email. It’s difficult to record in the wild, and there are ethical concerns about creating lab experiments in which predators attack prey, she says.</w:t>
      </w:r>
    </w:p>
    <w:p w14:paraId="539359E0"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p>
    <w:p w14:paraId="56EBB593"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r w:rsidRPr="00B5104E">
        <w:rPr>
          <w:rFonts w:ascii="Arial" w:eastAsia="Times New Roman" w:hAnsi="Arial" w:cs="Arial"/>
          <w:color w:val="000000"/>
          <w:sz w:val="24"/>
          <w:szCs w:val="24"/>
        </w:rPr>
        <w:t>While most creatures play dead to escape death, others have found alternate uses for the technique.</w:t>
      </w:r>
    </w:p>
    <w:p w14:paraId="2BA1A205"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p>
    <w:p w14:paraId="72D15695"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r w:rsidRPr="00B5104E">
        <w:rPr>
          <w:rFonts w:ascii="Arial" w:eastAsia="Times New Roman" w:hAnsi="Arial" w:cs="Arial"/>
          <w:color w:val="000000"/>
          <w:sz w:val="24"/>
          <w:szCs w:val="24"/>
        </w:rPr>
        <w:lastRenderedPageBreak/>
        <w:t>Take the nursery web spider. Females often prey on males, so to mate, the male makes a bundle of food, attaches himself to it, and pretends to be a goner. The female then drags around the food and supposedly dead male. When she begins eating the food, the male comes back to life and tries mating again—sometimes successfully, says Trine Bilde, a biology professor at Aarhus University in Denmark. </w:t>
      </w:r>
    </w:p>
    <w:p w14:paraId="63F377E1"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p>
    <w:p w14:paraId="0E4AE65B" w14:textId="77777777" w:rsidR="00B5104E" w:rsidRPr="00B5104E" w:rsidRDefault="00B5104E" w:rsidP="00707AFD">
      <w:pPr>
        <w:spacing w:after="0" w:line="360" w:lineRule="auto"/>
        <w:contextualSpacing/>
        <w:rPr>
          <w:rFonts w:ascii="Times New Roman" w:eastAsia="Times New Roman" w:hAnsi="Times New Roman" w:cs="Times New Roman"/>
          <w:sz w:val="24"/>
          <w:szCs w:val="24"/>
        </w:rPr>
      </w:pPr>
      <w:r w:rsidRPr="00B5104E">
        <w:rPr>
          <w:rFonts w:ascii="Arial" w:eastAsia="Times New Roman" w:hAnsi="Arial" w:cs="Arial"/>
          <w:color w:val="000000"/>
          <w:sz w:val="24"/>
          <w:szCs w:val="24"/>
        </w:rPr>
        <w:t>“Death feigning seems to be a male mating effort in addition to/or instead of being an anti-predatory strategy,” she writes in an email. “Perhaps it serves both functions.”</w:t>
      </w:r>
    </w:p>
    <w:p w14:paraId="08564677" w14:textId="1BFE7DF5" w:rsidR="00B5104E" w:rsidRPr="00B5104E" w:rsidRDefault="00B5104E" w:rsidP="00707AFD">
      <w:pPr>
        <w:spacing w:after="0" w:line="360" w:lineRule="auto"/>
        <w:contextualSpacing/>
        <w:rPr>
          <w:rFonts w:ascii="Times New Roman" w:eastAsia="Times New Roman" w:hAnsi="Times New Roman" w:cs="Times New Roman"/>
          <w:sz w:val="24"/>
          <w:szCs w:val="24"/>
        </w:rPr>
      </w:pPr>
      <w:r w:rsidRPr="00B5104E">
        <w:rPr>
          <w:rFonts w:ascii="Arial" w:eastAsia="Times New Roman" w:hAnsi="Arial" w:cs="Arial"/>
          <w:color w:val="000000"/>
          <w:sz w:val="24"/>
          <w:szCs w:val="24"/>
        </w:rPr>
        <w:t>On the other end of the spectrum is the female moorland hawker dragonfly, which goes to great lengths to avoid mating: She’ll stop flying and crash to the ground to escape aggressive males, which can harm her. </w:t>
      </w:r>
    </w:p>
    <w:p w14:paraId="70D9F1D5" w14:textId="77777777" w:rsidR="00B5104E" w:rsidRPr="00B5104E" w:rsidRDefault="00B5104E" w:rsidP="00B5104E">
      <w:pPr>
        <w:shd w:val="clear" w:color="auto" w:fill="FFFFFF"/>
        <w:spacing w:after="0" w:line="240" w:lineRule="auto"/>
        <w:rPr>
          <w:rFonts w:ascii="Times New Roman" w:eastAsia="Times New Roman" w:hAnsi="Times New Roman" w:cs="Times New Roman"/>
          <w:sz w:val="24"/>
          <w:szCs w:val="24"/>
        </w:rPr>
      </w:pPr>
      <w:r w:rsidRPr="00B5104E">
        <w:rPr>
          <w:rFonts w:ascii="Times New Roman" w:eastAsia="Times New Roman" w:hAnsi="Times New Roman" w:cs="Times New Roman"/>
          <w:sz w:val="24"/>
          <w:szCs w:val="24"/>
        </w:rPr>
        <w:t> </w:t>
      </w:r>
    </w:p>
    <w:p w14:paraId="741F77D4" w14:textId="77777777" w:rsidR="00B5104E" w:rsidRPr="00B5104E" w:rsidRDefault="00B5104E" w:rsidP="00B5104E">
      <w:pPr>
        <w:shd w:val="clear" w:color="auto" w:fill="FFFFFF"/>
        <w:spacing w:after="0" w:line="240" w:lineRule="auto"/>
        <w:rPr>
          <w:rFonts w:ascii="Times New Roman" w:eastAsia="Times New Roman" w:hAnsi="Times New Roman" w:cs="Times New Roman"/>
          <w:b/>
          <w:bCs/>
          <w:sz w:val="16"/>
          <w:szCs w:val="16"/>
        </w:rPr>
      </w:pPr>
      <w:r w:rsidRPr="00B5104E">
        <w:rPr>
          <w:rFonts w:ascii="Arial" w:eastAsia="Times New Roman" w:hAnsi="Arial" w:cs="Arial"/>
          <w:b/>
          <w:bCs/>
          <w:color w:val="000000"/>
          <w:sz w:val="16"/>
          <w:szCs w:val="16"/>
        </w:rPr>
        <w:t xml:space="preserve">Christine Peterson (2021), “Many animals play dead—and not just to avoid getting eaten”, National Geographic: </w:t>
      </w:r>
      <w:hyperlink r:id="rId7" w:history="1">
        <w:r w:rsidRPr="00B5104E">
          <w:rPr>
            <w:rFonts w:ascii="Arial" w:eastAsia="Times New Roman" w:hAnsi="Arial" w:cs="Arial"/>
            <w:b/>
            <w:bCs/>
            <w:color w:val="1155CC"/>
            <w:sz w:val="16"/>
            <w:szCs w:val="16"/>
            <w:u w:val="single"/>
          </w:rPr>
          <w:t>https://www.nationalgeographic.com/animals/article/many-animals-play-dead-not-just-to-avoid-predators</w:t>
        </w:r>
      </w:hyperlink>
    </w:p>
    <w:p w14:paraId="555062F8" w14:textId="05F9D4BD" w:rsidR="00815C0D" w:rsidRDefault="00815C0D" w:rsidP="00815C0D">
      <w:pPr>
        <w:spacing w:after="0" w:line="240" w:lineRule="auto"/>
        <w:contextualSpacing/>
        <w:rPr>
          <w:b/>
          <w:bCs/>
          <w:sz w:val="24"/>
          <w:szCs w:val="24"/>
          <w:u w:val="single"/>
        </w:rPr>
      </w:pPr>
    </w:p>
    <w:p w14:paraId="30726C46" w14:textId="30B09093" w:rsidR="002E3A8E" w:rsidRDefault="002E3A8E" w:rsidP="00815C0D">
      <w:pPr>
        <w:spacing w:after="0" w:line="240" w:lineRule="auto"/>
        <w:contextualSpacing/>
        <w:rPr>
          <w:b/>
          <w:bCs/>
          <w:sz w:val="24"/>
          <w:szCs w:val="24"/>
          <w:u w:val="single"/>
        </w:rPr>
      </w:pPr>
    </w:p>
    <w:p w14:paraId="00A71466" w14:textId="129F537D" w:rsidR="002E3A8E" w:rsidRPr="00B93C5F" w:rsidRDefault="002E3A8E" w:rsidP="00815C0D">
      <w:pPr>
        <w:spacing w:after="0" w:line="240" w:lineRule="auto"/>
        <w:contextualSpacing/>
        <w:rPr>
          <w:rFonts w:asciiTheme="minorBidi" w:hAnsiTheme="minorBidi"/>
          <w:b/>
          <w:bCs/>
          <w:sz w:val="28"/>
          <w:szCs w:val="28"/>
        </w:rPr>
      </w:pPr>
      <w:r w:rsidRPr="00B93C5F">
        <w:rPr>
          <w:rFonts w:asciiTheme="minorBidi" w:hAnsiTheme="minorBidi"/>
          <w:b/>
          <w:bCs/>
          <w:sz w:val="28"/>
          <w:szCs w:val="28"/>
          <w:highlight w:val="yellow"/>
        </w:rPr>
        <w:t>TASK 1:</w:t>
      </w:r>
      <w:r w:rsidRPr="00B93C5F">
        <w:rPr>
          <w:rFonts w:asciiTheme="minorBidi" w:hAnsiTheme="minorBidi"/>
          <w:b/>
          <w:bCs/>
          <w:sz w:val="28"/>
          <w:szCs w:val="28"/>
        </w:rPr>
        <w:t xml:space="preserve"> </w:t>
      </w:r>
    </w:p>
    <w:p w14:paraId="05529D88" w14:textId="77777777" w:rsidR="002E3A8E" w:rsidRPr="002E3A8E" w:rsidRDefault="002E3A8E" w:rsidP="00815C0D">
      <w:pPr>
        <w:spacing w:after="0" w:line="240" w:lineRule="auto"/>
        <w:contextualSpacing/>
        <w:rPr>
          <w:rFonts w:asciiTheme="minorBidi" w:hAnsiTheme="minorBidi"/>
          <w:b/>
          <w:bCs/>
          <w:sz w:val="24"/>
          <w:szCs w:val="24"/>
        </w:rPr>
      </w:pPr>
    </w:p>
    <w:p w14:paraId="07F1B2D7" w14:textId="5BA5746F" w:rsidR="00815C0D" w:rsidRPr="00BD7CC8" w:rsidRDefault="00815C0D" w:rsidP="00B93C5F">
      <w:pPr>
        <w:spacing w:after="0" w:line="240" w:lineRule="auto"/>
        <w:contextualSpacing/>
        <w:rPr>
          <w:rFonts w:asciiTheme="minorBidi" w:hAnsiTheme="minorBidi"/>
          <w:b/>
          <w:bCs/>
          <w:i/>
          <w:iCs/>
          <w:sz w:val="24"/>
          <w:szCs w:val="24"/>
          <w:u w:val="single"/>
        </w:rPr>
      </w:pPr>
      <w:r w:rsidRPr="00BD7CC8">
        <w:rPr>
          <w:rFonts w:asciiTheme="minorBidi" w:hAnsiTheme="minorBidi"/>
          <w:b/>
          <w:bCs/>
          <w:i/>
          <w:iCs/>
          <w:sz w:val="24"/>
          <w:szCs w:val="24"/>
          <w:u w:val="single"/>
        </w:rPr>
        <w:t>List the text’s salient features:</w:t>
      </w:r>
    </w:p>
    <w:p w14:paraId="7570B1B2" w14:textId="77777777" w:rsidR="00B93C5F" w:rsidRPr="002E3A8E" w:rsidRDefault="00B93C5F" w:rsidP="00B93C5F">
      <w:pPr>
        <w:spacing w:after="0" w:line="240" w:lineRule="auto"/>
        <w:contextualSpacing/>
        <w:rPr>
          <w:rFonts w:asciiTheme="minorBidi" w:hAnsiTheme="minorBidi"/>
          <w:b/>
          <w:bCs/>
          <w:sz w:val="24"/>
          <w:szCs w:val="24"/>
        </w:rPr>
      </w:pPr>
    </w:p>
    <w:p w14:paraId="038CC9A9" w14:textId="0457CC10" w:rsidR="00B93C5F" w:rsidRDefault="00815C0D" w:rsidP="00B93C5F">
      <w:pPr>
        <w:numPr>
          <w:ilvl w:val="0"/>
          <w:numId w:val="5"/>
        </w:numPr>
        <w:spacing w:after="0" w:line="240" w:lineRule="auto"/>
        <w:ind w:left="357" w:hanging="357"/>
        <w:contextualSpacing/>
        <w:rPr>
          <w:rFonts w:asciiTheme="minorBidi" w:hAnsiTheme="minorBidi"/>
          <w:sz w:val="24"/>
          <w:szCs w:val="24"/>
        </w:rPr>
      </w:pPr>
      <w:r w:rsidRPr="002E3A8E">
        <w:rPr>
          <w:rFonts w:asciiTheme="minorBidi" w:hAnsiTheme="minorBidi"/>
          <w:sz w:val="24"/>
          <w:szCs w:val="24"/>
        </w:rPr>
        <w:t>Type of text (genre):</w:t>
      </w:r>
      <w:r w:rsidR="00DF543B">
        <w:rPr>
          <w:rFonts w:asciiTheme="minorBidi" w:hAnsiTheme="minorBidi"/>
          <w:sz w:val="24"/>
          <w:szCs w:val="24"/>
        </w:rPr>
        <w:t xml:space="preserve"> …</w:t>
      </w:r>
    </w:p>
    <w:p w14:paraId="5E66A76A" w14:textId="6B890B8B" w:rsidR="00815C0D" w:rsidRPr="002E3A8E" w:rsidRDefault="00815C0D" w:rsidP="00B93C5F">
      <w:pPr>
        <w:spacing w:after="0" w:line="240" w:lineRule="auto"/>
        <w:ind w:left="357"/>
        <w:contextualSpacing/>
        <w:rPr>
          <w:rFonts w:asciiTheme="minorBidi" w:hAnsiTheme="minorBidi"/>
          <w:sz w:val="24"/>
          <w:szCs w:val="24"/>
          <w:rtl/>
        </w:rPr>
      </w:pPr>
      <w:r w:rsidRPr="002E3A8E">
        <w:rPr>
          <w:rFonts w:asciiTheme="minorBidi" w:hAnsiTheme="minorBidi"/>
          <w:sz w:val="24"/>
          <w:szCs w:val="24"/>
        </w:rPr>
        <w:t xml:space="preserve"> </w:t>
      </w:r>
    </w:p>
    <w:p w14:paraId="50665DF0" w14:textId="0365AA99" w:rsidR="00B93C5F" w:rsidRDefault="00815C0D" w:rsidP="00B93C5F">
      <w:pPr>
        <w:numPr>
          <w:ilvl w:val="0"/>
          <w:numId w:val="5"/>
        </w:numPr>
        <w:spacing w:after="0" w:line="240" w:lineRule="auto"/>
        <w:ind w:left="357" w:hanging="357"/>
        <w:contextualSpacing/>
        <w:rPr>
          <w:rFonts w:asciiTheme="minorBidi" w:hAnsiTheme="minorBidi"/>
          <w:sz w:val="24"/>
          <w:szCs w:val="24"/>
        </w:rPr>
      </w:pPr>
      <w:r w:rsidRPr="002E3A8E">
        <w:rPr>
          <w:rFonts w:asciiTheme="minorBidi" w:hAnsiTheme="minorBidi"/>
          <w:sz w:val="24"/>
          <w:szCs w:val="24"/>
        </w:rPr>
        <w:t>Content of text:</w:t>
      </w:r>
      <w:r w:rsidR="00DF543B">
        <w:rPr>
          <w:rFonts w:asciiTheme="minorBidi" w:hAnsiTheme="minorBidi"/>
          <w:sz w:val="24"/>
          <w:szCs w:val="24"/>
        </w:rPr>
        <w:t xml:space="preserve"> …</w:t>
      </w:r>
    </w:p>
    <w:p w14:paraId="23316806" w14:textId="4B211D1A" w:rsidR="00815C0D" w:rsidRPr="002E3A8E" w:rsidRDefault="00815C0D" w:rsidP="00B93C5F">
      <w:pPr>
        <w:spacing w:after="0" w:line="240" w:lineRule="auto"/>
        <w:contextualSpacing/>
        <w:rPr>
          <w:rFonts w:asciiTheme="minorBidi" w:hAnsiTheme="minorBidi"/>
          <w:sz w:val="24"/>
          <w:szCs w:val="24"/>
        </w:rPr>
      </w:pPr>
      <w:r w:rsidRPr="002E3A8E">
        <w:rPr>
          <w:rFonts w:asciiTheme="minorBidi" w:hAnsiTheme="minorBidi"/>
          <w:sz w:val="24"/>
          <w:szCs w:val="24"/>
        </w:rPr>
        <w:t xml:space="preserve"> </w:t>
      </w:r>
    </w:p>
    <w:p w14:paraId="52A47CD8" w14:textId="649766A8" w:rsidR="00B93C5F" w:rsidRDefault="00815C0D" w:rsidP="00B93C5F">
      <w:pPr>
        <w:numPr>
          <w:ilvl w:val="0"/>
          <w:numId w:val="5"/>
        </w:numPr>
        <w:spacing w:after="0" w:line="240" w:lineRule="auto"/>
        <w:ind w:left="357" w:hanging="357"/>
        <w:contextualSpacing/>
        <w:rPr>
          <w:rFonts w:asciiTheme="minorBidi" w:hAnsiTheme="minorBidi"/>
          <w:sz w:val="24"/>
          <w:szCs w:val="24"/>
        </w:rPr>
      </w:pPr>
      <w:r w:rsidRPr="002E3A8E">
        <w:rPr>
          <w:rFonts w:asciiTheme="minorBidi" w:hAnsiTheme="minorBidi"/>
          <w:sz w:val="24"/>
          <w:szCs w:val="24"/>
        </w:rPr>
        <w:t>Register (Language level):</w:t>
      </w:r>
      <w:r w:rsidR="00DF543B">
        <w:rPr>
          <w:rFonts w:asciiTheme="minorBidi" w:hAnsiTheme="minorBidi"/>
          <w:sz w:val="24"/>
          <w:szCs w:val="24"/>
        </w:rPr>
        <w:t xml:space="preserve"> …</w:t>
      </w:r>
    </w:p>
    <w:p w14:paraId="397071D7" w14:textId="6C1DE9F0" w:rsidR="00815C0D" w:rsidRPr="002E3A8E" w:rsidRDefault="00815C0D" w:rsidP="00B93C5F">
      <w:pPr>
        <w:spacing w:after="0" w:line="240" w:lineRule="auto"/>
        <w:contextualSpacing/>
        <w:rPr>
          <w:rFonts w:asciiTheme="minorBidi" w:hAnsiTheme="minorBidi"/>
          <w:sz w:val="24"/>
          <w:szCs w:val="24"/>
        </w:rPr>
      </w:pPr>
      <w:r w:rsidRPr="002E3A8E">
        <w:rPr>
          <w:rFonts w:asciiTheme="minorBidi" w:hAnsiTheme="minorBidi"/>
          <w:sz w:val="24"/>
          <w:szCs w:val="24"/>
        </w:rPr>
        <w:t xml:space="preserve"> </w:t>
      </w:r>
    </w:p>
    <w:p w14:paraId="6FA7D4B5" w14:textId="4825DC20" w:rsidR="00B93C5F" w:rsidRDefault="00815C0D" w:rsidP="00B93C5F">
      <w:pPr>
        <w:numPr>
          <w:ilvl w:val="0"/>
          <w:numId w:val="5"/>
        </w:numPr>
        <w:spacing w:after="0" w:line="240" w:lineRule="auto"/>
        <w:ind w:left="357" w:hanging="357"/>
        <w:contextualSpacing/>
        <w:rPr>
          <w:rFonts w:asciiTheme="minorBidi" w:hAnsiTheme="minorBidi"/>
          <w:sz w:val="24"/>
          <w:szCs w:val="24"/>
        </w:rPr>
      </w:pPr>
      <w:r w:rsidRPr="002E3A8E">
        <w:rPr>
          <w:rFonts w:asciiTheme="minorBidi" w:hAnsiTheme="minorBidi"/>
          <w:sz w:val="24"/>
          <w:szCs w:val="24"/>
        </w:rPr>
        <w:t>Target audience:</w:t>
      </w:r>
      <w:r w:rsidR="00DF543B">
        <w:rPr>
          <w:rFonts w:asciiTheme="minorBidi" w:hAnsiTheme="minorBidi"/>
          <w:sz w:val="24"/>
          <w:szCs w:val="24"/>
        </w:rPr>
        <w:t xml:space="preserve"> ….</w:t>
      </w:r>
    </w:p>
    <w:p w14:paraId="29CC1FC5" w14:textId="123AAA66" w:rsidR="00815C0D" w:rsidRPr="002E3A8E" w:rsidRDefault="00815C0D" w:rsidP="00B93C5F">
      <w:pPr>
        <w:spacing w:after="0" w:line="240" w:lineRule="auto"/>
        <w:contextualSpacing/>
        <w:rPr>
          <w:rFonts w:asciiTheme="minorBidi" w:hAnsiTheme="minorBidi"/>
          <w:sz w:val="24"/>
          <w:szCs w:val="24"/>
        </w:rPr>
      </w:pPr>
      <w:r w:rsidRPr="002E3A8E">
        <w:rPr>
          <w:rFonts w:asciiTheme="minorBidi" w:hAnsiTheme="minorBidi"/>
          <w:sz w:val="24"/>
          <w:szCs w:val="24"/>
        </w:rPr>
        <w:t xml:space="preserve"> </w:t>
      </w:r>
    </w:p>
    <w:p w14:paraId="3F243E08" w14:textId="7CA0C5DB" w:rsidR="00EA2D6A" w:rsidRDefault="00815C0D" w:rsidP="00DF543B">
      <w:pPr>
        <w:numPr>
          <w:ilvl w:val="0"/>
          <w:numId w:val="5"/>
        </w:numPr>
        <w:spacing w:after="0" w:line="240" w:lineRule="auto"/>
        <w:ind w:left="357" w:hanging="357"/>
        <w:contextualSpacing/>
        <w:rPr>
          <w:rFonts w:asciiTheme="minorBidi" w:hAnsiTheme="minorBidi"/>
          <w:sz w:val="24"/>
          <w:szCs w:val="24"/>
        </w:rPr>
      </w:pPr>
      <w:r w:rsidRPr="002E3A8E">
        <w:rPr>
          <w:rFonts w:asciiTheme="minorBidi" w:hAnsiTheme="minorBidi"/>
          <w:sz w:val="24"/>
          <w:szCs w:val="24"/>
        </w:rPr>
        <w:t>Reason for translating this text and (</w:t>
      </w:r>
      <w:r w:rsidRPr="002E3A8E">
        <w:rPr>
          <w:rFonts w:asciiTheme="minorBidi" w:hAnsiTheme="minorBidi"/>
          <w:sz w:val="24"/>
          <w:szCs w:val="24"/>
          <w:u w:val="single"/>
        </w:rPr>
        <w:t>purpose</w:t>
      </w:r>
      <w:r w:rsidRPr="002E3A8E">
        <w:rPr>
          <w:rFonts w:asciiTheme="minorBidi" w:hAnsiTheme="minorBidi"/>
          <w:sz w:val="24"/>
          <w:szCs w:val="24"/>
        </w:rPr>
        <w:t xml:space="preserve"> of text + the </w:t>
      </w:r>
      <w:r w:rsidRPr="002E3A8E">
        <w:rPr>
          <w:rFonts w:asciiTheme="minorBidi" w:hAnsiTheme="minorBidi"/>
          <w:sz w:val="24"/>
          <w:szCs w:val="24"/>
          <w:u w:val="single"/>
        </w:rPr>
        <w:t>stage</w:t>
      </w:r>
      <w:r w:rsidRPr="002E3A8E">
        <w:rPr>
          <w:rFonts w:asciiTheme="minorBidi" w:hAnsiTheme="minorBidi"/>
          <w:sz w:val="24"/>
          <w:szCs w:val="24"/>
        </w:rPr>
        <w:t xml:space="preserve"> it will probably appear in):</w:t>
      </w:r>
      <w:r w:rsidR="00DF543B">
        <w:rPr>
          <w:rFonts w:asciiTheme="minorBidi" w:hAnsiTheme="minorBidi"/>
          <w:sz w:val="24"/>
          <w:szCs w:val="24"/>
        </w:rPr>
        <w:t xml:space="preserve"> …</w:t>
      </w:r>
    </w:p>
    <w:p w14:paraId="2F242E16" w14:textId="77777777" w:rsidR="002F3F51" w:rsidRPr="002E3A8E" w:rsidRDefault="002F3F51" w:rsidP="002F3F51">
      <w:pPr>
        <w:spacing w:after="0" w:line="240" w:lineRule="auto"/>
        <w:contextualSpacing/>
        <w:rPr>
          <w:rFonts w:asciiTheme="minorBidi" w:hAnsiTheme="minorBidi"/>
          <w:sz w:val="24"/>
          <w:szCs w:val="24"/>
        </w:rPr>
      </w:pPr>
    </w:p>
    <w:p w14:paraId="1D14588F" w14:textId="47B16E4D" w:rsidR="00815C0D" w:rsidRDefault="00815C0D" w:rsidP="00815C0D">
      <w:pPr>
        <w:spacing w:line="240" w:lineRule="auto"/>
        <w:ind w:right="284"/>
        <w:rPr>
          <w:rFonts w:asciiTheme="minorBidi" w:hAnsiTheme="minorBidi"/>
          <w:b/>
          <w:bCs/>
          <w:sz w:val="24"/>
          <w:szCs w:val="24"/>
          <w:u w:val="single"/>
        </w:rPr>
      </w:pPr>
    </w:p>
    <w:p w14:paraId="7CE16379" w14:textId="3AF1D1DD" w:rsidR="00B93C5F" w:rsidRDefault="00B93C5F" w:rsidP="00815C0D">
      <w:pPr>
        <w:spacing w:line="240" w:lineRule="auto"/>
        <w:ind w:right="284"/>
        <w:rPr>
          <w:rFonts w:asciiTheme="minorBidi" w:hAnsiTheme="minorBidi"/>
          <w:b/>
          <w:bCs/>
          <w:sz w:val="28"/>
          <w:szCs w:val="28"/>
        </w:rPr>
      </w:pPr>
      <w:r w:rsidRPr="00B93C5F">
        <w:rPr>
          <w:rFonts w:asciiTheme="minorBidi" w:hAnsiTheme="minorBidi"/>
          <w:b/>
          <w:bCs/>
          <w:sz w:val="28"/>
          <w:szCs w:val="28"/>
          <w:highlight w:val="yellow"/>
        </w:rPr>
        <w:t>TASK 2:</w:t>
      </w:r>
    </w:p>
    <w:p w14:paraId="6A0CEA84" w14:textId="6508D8A4" w:rsidR="00B93C5F" w:rsidRPr="00BD7CC8" w:rsidRDefault="00B93C5F" w:rsidP="00815C0D">
      <w:pPr>
        <w:spacing w:line="240" w:lineRule="auto"/>
        <w:ind w:right="284"/>
        <w:rPr>
          <w:rFonts w:asciiTheme="minorBidi" w:hAnsiTheme="minorBidi"/>
          <w:b/>
          <w:bCs/>
          <w:i/>
          <w:iCs/>
          <w:sz w:val="24"/>
          <w:szCs w:val="24"/>
          <w:u w:val="single"/>
        </w:rPr>
      </w:pPr>
      <w:r w:rsidRPr="00BD7CC8">
        <w:rPr>
          <w:rFonts w:asciiTheme="minorBidi" w:hAnsiTheme="minorBidi"/>
          <w:b/>
          <w:bCs/>
          <w:i/>
          <w:iCs/>
          <w:sz w:val="24"/>
          <w:szCs w:val="24"/>
          <w:u w:val="single"/>
        </w:rPr>
        <w:t>Translate the text into Hebrew:</w:t>
      </w:r>
    </w:p>
    <w:p w14:paraId="7A671582" w14:textId="1979637A" w:rsidR="00DF543B" w:rsidRDefault="00DF543B" w:rsidP="00815C0D">
      <w:pPr>
        <w:spacing w:line="240" w:lineRule="auto"/>
        <w:ind w:right="284"/>
        <w:rPr>
          <w:rFonts w:asciiTheme="minorBidi" w:hAnsiTheme="minorBidi"/>
          <w:b/>
          <w:bCs/>
          <w:sz w:val="24"/>
          <w:szCs w:val="24"/>
          <w:u w:val="single"/>
        </w:rPr>
      </w:pPr>
    </w:p>
    <w:p w14:paraId="30E90936" w14:textId="77777777" w:rsidR="000B5881" w:rsidRDefault="000B5881" w:rsidP="00815C0D">
      <w:pPr>
        <w:spacing w:line="240" w:lineRule="auto"/>
        <w:ind w:right="284"/>
        <w:rPr>
          <w:rFonts w:asciiTheme="minorBidi" w:hAnsiTheme="minorBidi"/>
          <w:b/>
          <w:bCs/>
          <w:sz w:val="28"/>
          <w:szCs w:val="28"/>
          <w:highlight w:val="yellow"/>
        </w:rPr>
      </w:pPr>
    </w:p>
    <w:p w14:paraId="33CA1E75" w14:textId="77777777" w:rsidR="000B5881" w:rsidRDefault="000B5881" w:rsidP="00815C0D">
      <w:pPr>
        <w:spacing w:line="240" w:lineRule="auto"/>
        <w:ind w:right="284"/>
        <w:rPr>
          <w:rFonts w:asciiTheme="minorBidi" w:hAnsiTheme="minorBidi"/>
          <w:b/>
          <w:bCs/>
          <w:sz w:val="28"/>
          <w:szCs w:val="28"/>
          <w:highlight w:val="yellow"/>
        </w:rPr>
      </w:pPr>
    </w:p>
    <w:p w14:paraId="60E9ED1A" w14:textId="77132046" w:rsidR="000B5881" w:rsidRDefault="000B5881" w:rsidP="00815C0D">
      <w:pPr>
        <w:spacing w:line="240" w:lineRule="auto"/>
        <w:ind w:right="284"/>
        <w:rPr>
          <w:rFonts w:asciiTheme="minorBidi" w:hAnsiTheme="minorBidi"/>
          <w:b/>
          <w:bCs/>
          <w:sz w:val="28"/>
          <w:szCs w:val="28"/>
        </w:rPr>
      </w:pPr>
      <w:r w:rsidRPr="000B5881">
        <w:rPr>
          <w:rFonts w:asciiTheme="minorBidi" w:hAnsiTheme="minorBidi"/>
          <w:b/>
          <w:bCs/>
          <w:sz w:val="28"/>
          <w:szCs w:val="28"/>
          <w:highlight w:val="yellow"/>
        </w:rPr>
        <w:lastRenderedPageBreak/>
        <w:t>TASK 3:</w:t>
      </w:r>
    </w:p>
    <w:p w14:paraId="2FBC9692" w14:textId="7B2CEB93" w:rsidR="000B5881" w:rsidRPr="0061754D" w:rsidRDefault="000B5881" w:rsidP="000B5881">
      <w:pPr>
        <w:spacing w:after="0" w:line="240" w:lineRule="auto"/>
        <w:contextualSpacing/>
        <w:rPr>
          <w:rFonts w:asciiTheme="minorBidi" w:hAnsiTheme="minorBidi"/>
          <w:b/>
          <w:bCs/>
          <w:i/>
          <w:iCs/>
          <w:sz w:val="24"/>
          <w:szCs w:val="24"/>
        </w:rPr>
      </w:pPr>
      <w:r w:rsidRPr="0061754D">
        <w:rPr>
          <w:rFonts w:asciiTheme="minorBidi" w:hAnsiTheme="minorBidi"/>
          <w:b/>
          <w:bCs/>
          <w:i/>
          <w:iCs/>
          <w:sz w:val="24"/>
          <w:szCs w:val="24"/>
        </w:rPr>
        <w:t>Choose</w:t>
      </w:r>
      <w:r w:rsidRPr="0061754D">
        <w:rPr>
          <w:rFonts w:asciiTheme="minorBidi" w:hAnsiTheme="minorBidi"/>
          <w:b/>
          <w:bCs/>
          <w:i/>
          <w:iCs/>
          <w:sz w:val="28"/>
          <w:szCs w:val="28"/>
        </w:rPr>
        <w:t xml:space="preserve"> </w:t>
      </w:r>
      <w:r w:rsidRPr="0061754D">
        <w:rPr>
          <w:rFonts w:asciiTheme="minorBidi" w:hAnsiTheme="minorBidi"/>
          <w:b/>
          <w:bCs/>
          <w:i/>
          <w:iCs/>
          <w:sz w:val="28"/>
          <w:szCs w:val="28"/>
          <w:u w:val="single"/>
        </w:rPr>
        <w:t>5-7</w:t>
      </w:r>
      <w:r w:rsidRPr="0061754D">
        <w:rPr>
          <w:rFonts w:asciiTheme="minorBidi" w:hAnsiTheme="minorBidi"/>
          <w:b/>
          <w:bCs/>
          <w:i/>
          <w:iCs/>
          <w:sz w:val="24"/>
          <w:szCs w:val="24"/>
          <w:u w:val="single"/>
        </w:rPr>
        <w:t xml:space="preserve"> special language items</w:t>
      </w:r>
      <w:r w:rsidRPr="0061754D">
        <w:rPr>
          <w:rFonts w:asciiTheme="minorBidi" w:hAnsiTheme="minorBidi"/>
          <w:b/>
          <w:bCs/>
          <w:i/>
          <w:iCs/>
          <w:sz w:val="24"/>
          <w:szCs w:val="24"/>
        </w:rPr>
        <w:t xml:space="preserve"> </w:t>
      </w:r>
      <w:r w:rsidR="0061754D" w:rsidRPr="0061754D">
        <w:rPr>
          <w:rFonts w:asciiTheme="minorBidi" w:hAnsiTheme="minorBidi"/>
          <w:b/>
          <w:bCs/>
          <w:i/>
          <w:iCs/>
          <w:sz w:val="24"/>
          <w:szCs w:val="24"/>
        </w:rPr>
        <w:t>from the source text,</w:t>
      </w:r>
      <w:r w:rsidR="0061754D" w:rsidRPr="0061754D">
        <w:rPr>
          <w:rFonts w:asciiTheme="minorBidi" w:hAnsiTheme="minorBidi"/>
          <w:b/>
          <w:bCs/>
          <w:i/>
          <w:iCs/>
          <w:sz w:val="28"/>
          <w:szCs w:val="28"/>
        </w:rPr>
        <w:t xml:space="preserve"> </w:t>
      </w:r>
      <w:r w:rsidRPr="0061754D">
        <w:rPr>
          <w:rFonts w:asciiTheme="minorBidi" w:hAnsiTheme="minorBidi"/>
          <w:b/>
          <w:bCs/>
          <w:i/>
          <w:iCs/>
          <w:sz w:val="24"/>
          <w:szCs w:val="24"/>
        </w:rPr>
        <w:t xml:space="preserve">that have challenged you during the translation process, mark </w:t>
      </w:r>
      <w:r w:rsidR="0061754D" w:rsidRPr="0061754D">
        <w:rPr>
          <w:rFonts w:asciiTheme="minorBidi" w:hAnsiTheme="minorBidi"/>
          <w:b/>
          <w:bCs/>
          <w:i/>
          <w:iCs/>
          <w:sz w:val="24"/>
          <w:szCs w:val="24"/>
        </w:rPr>
        <w:t>these items</w:t>
      </w:r>
      <w:r w:rsidRPr="0061754D">
        <w:rPr>
          <w:rFonts w:asciiTheme="minorBidi" w:hAnsiTheme="minorBidi"/>
          <w:b/>
          <w:bCs/>
          <w:i/>
          <w:iCs/>
          <w:sz w:val="24"/>
          <w:szCs w:val="24"/>
        </w:rPr>
        <w:t xml:space="preserve"> in the text, </w:t>
      </w:r>
      <w:r w:rsidR="0061754D" w:rsidRPr="0061754D">
        <w:rPr>
          <w:rFonts w:asciiTheme="minorBidi" w:hAnsiTheme="minorBidi"/>
          <w:b/>
          <w:bCs/>
          <w:i/>
          <w:iCs/>
          <w:sz w:val="24"/>
          <w:szCs w:val="24"/>
        </w:rPr>
        <w:t xml:space="preserve">and </w:t>
      </w:r>
      <w:r w:rsidRPr="0061754D">
        <w:rPr>
          <w:rFonts w:asciiTheme="minorBidi" w:hAnsiTheme="minorBidi"/>
          <w:b/>
          <w:bCs/>
          <w:i/>
          <w:iCs/>
          <w:sz w:val="24"/>
          <w:szCs w:val="24"/>
        </w:rPr>
        <w:t xml:space="preserve">list them and analyze them in the following chart (according to the instructions listed in the chart): </w:t>
      </w:r>
    </w:p>
    <w:p w14:paraId="0CEF3305" w14:textId="77777777" w:rsidR="00815C0D" w:rsidRPr="002E3A8E" w:rsidRDefault="00815C0D" w:rsidP="00B14A86">
      <w:pPr>
        <w:spacing w:after="0" w:line="240" w:lineRule="auto"/>
        <w:ind w:right="284"/>
        <w:contextualSpacing/>
        <w:rPr>
          <w:rFonts w:asciiTheme="minorBidi" w:hAnsiTheme="minorBidi"/>
          <w:sz w:val="24"/>
          <w:szCs w:val="24"/>
        </w:rPr>
      </w:pPr>
    </w:p>
    <w:tbl>
      <w:tblPr>
        <w:tblW w:w="10632" w:type="dxa"/>
        <w:tblInd w:w="-719" w:type="dxa"/>
        <w:tblCellMar>
          <w:top w:w="15" w:type="dxa"/>
          <w:left w:w="15" w:type="dxa"/>
          <w:bottom w:w="15" w:type="dxa"/>
          <w:right w:w="15" w:type="dxa"/>
        </w:tblCellMar>
        <w:tblLook w:val="04A0" w:firstRow="1" w:lastRow="0" w:firstColumn="1" w:lastColumn="0" w:noHBand="0" w:noVBand="1"/>
      </w:tblPr>
      <w:tblGrid>
        <w:gridCol w:w="2127"/>
        <w:gridCol w:w="6379"/>
        <w:gridCol w:w="2126"/>
      </w:tblGrid>
      <w:tr w:rsidR="00815C0D" w:rsidRPr="00435336" w14:paraId="5E4C2A3A" w14:textId="77777777" w:rsidTr="00815C0D">
        <w:trPr>
          <w:trHeight w:val="1944"/>
        </w:trPr>
        <w:tc>
          <w:tcPr>
            <w:tcW w:w="2127" w:type="dxa"/>
            <w:tcBorders>
              <w:top w:val="single" w:sz="8" w:space="0" w:color="000000"/>
              <w:left w:val="single" w:sz="8" w:space="0" w:color="000000"/>
              <w:bottom w:val="single" w:sz="8" w:space="0" w:color="000000"/>
              <w:right w:val="single" w:sz="8" w:space="0" w:color="000000"/>
            </w:tcBorders>
            <w:shd w:val="clear" w:color="auto" w:fill="D6F5FA"/>
            <w:tcMar>
              <w:top w:w="100" w:type="dxa"/>
              <w:left w:w="100" w:type="dxa"/>
              <w:bottom w:w="100" w:type="dxa"/>
              <w:right w:w="100" w:type="dxa"/>
            </w:tcMar>
            <w:hideMark/>
          </w:tcPr>
          <w:p w14:paraId="4F84EF94" w14:textId="77777777" w:rsidR="00815C0D" w:rsidRPr="008D0BDF" w:rsidRDefault="00815C0D" w:rsidP="00311FE2">
            <w:pPr>
              <w:spacing w:after="0" w:line="240" w:lineRule="auto"/>
              <w:contextualSpacing/>
              <w:jc w:val="center"/>
              <w:rPr>
                <w:rFonts w:ascii="Arial Narrow" w:hAnsi="Arial Narrow" w:cstheme="minorHAnsi"/>
                <w:b/>
                <w:bCs/>
              </w:rPr>
            </w:pPr>
            <w:r w:rsidRPr="008D0BDF">
              <w:rPr>
                <w:rFonts w:ascii="Arial Narrow" w:hAnsi="Arial Narrow" w:cstheme="minorHAnsi"/>
                <w:b/>
                <w:bCs/>
              </w:rPr>
              <w:t>THE ITEM</w:t>
            </w:r>
          </w:p>
          <w:p w14:paraId="39E7D36A" w14:textId="77777777" w:rsidR="00815C0D" w:rsidRPr="008D0BDF" w:rsidRDefault="00815C0D" w:rsidP="00311FE2">
            <w:pPr>
              <w:spacing w:after="0" w:line="240" w:lineRule="auto"/>
              <w:contextualSpacing/>
              <w:jc w:val="center"/>
              <w:rPr>
                <w:rFonts w:ascii="Arial Narrow" w:hAnsi="Arial Narrow" w:cstheme="minorHAnsi"/>
              </w:rPr>
            </w:pPr>
          </w:p>
          <w:p w14:paraId="0DA64A66" w14:textId="77777777" w:rsidR="00815C0D" w:rsidRPr="008D0BDF" w:rsidRDefault="00815C0D" w:rsidP="00311FE2">
            <w:pPr>
              <w:spacing w:after="0" w:line="240" w:lineRule="auto"/>
              <w:contextualSpacing/>
              <w:jc w:val="center"/>
              <w:rPr>
                <w:rFonts w:ascii="Arial Narrow" w:hAnsi="Arial Narrow" w:cstheme="minorHAnsi"/>
                <w:rtl/>
              </w:rPr>
            </w:pPr>
            <w:r w:rsidRPr="008D0BDF">
              <w:rPr>
                <w:rFonts w:ascii="Arial Narrow" w:hAnsi="Arial Narrow" w:cstheme="minorHAnsi"/>
              </w:rPr>
              <w:t>(From the source text)</w:t>
            </w:r>
          </w:p>
          <w:p w14:paraId="3F80EA12" w14:textId="77777777" w:rsidR="00815C0D" w:rsidRPr="008D0BDF" w:rsidRDefault="00815C0D" w:rsidP="00311FE2">
            <w:pPr>
              <w:spacing w:line="240" w:lineRule="auto"/>
              <w:contextualSpacing/>
              <w:jc w:val="right"/>
              <w:rPr>
                <w:rFonts w:ascii="Arial Narrow" w:hAnsi="Arial Narrow" w:cstheme="minorHAnsi"/>
                <w:rtl/>
              </w:rPr>
            </w:pPr>
          </w:p>
        </w:tc>
        <w:tc>
          <w:tcPr>
            <w:tcW w:w="6379" w:type="dxa"/>
            <w:tcBorders>
              <w:top w:val="single" w:sz="8" w:space="0" w:color="000000"/>
              <w:left w:val="single" w:sz="8" w:space="0" w:color="000000"/>
              <w:bottom w:val="single" w:sz="8" w:space="0" w:color="000000"/>
              <w:right w:val="single" w:sz="8" w:space="0" w:color="000000"/>
            </w:tcBorders>
            <w:shd w:val="clear" w:color="auto" w:fill="D6F5FA"/>
            <w:tcMar>
              <w:top w:w="100" w:type="dxa"/>
              <w:left w:w="100" w:type="dxa"/>
              <w:bottom w:w="100" w:type="dxa"/>
              <w:right w:w="100" w:type="dxa"/>
            </w:tcMar>
            <w:hideMark/>
          </w:tcPr>
          <w:p w14:paraId="4FA08529" w14:textId="77777777" w:rsidR="00815C0D" w:rsidRPr="008D0BDF" w:rsidRDefault="00815C0D" w:rsidP="00311FE2">
            <w:pPr>
              <w:spacing w:after="0" w:line="240" w:lineRule="auto"/>
              <w:contextualSpacing/>
              <w:jc w:val="center"/>
              <w:rPr>
                <w:rFonts w:ascii="Arial Narrow" w:hAnsi="Arial Narrow" w:cstheme="minorHAnsi"/>
                <w:b/>
                <w:bCs/>
              </w:rPr>
            </w:pPr>
            <w:bookmarkStart w:id="0" w:name="_Hlk61865588"/>
            <w:r w:rsidRPr="008D0BDF">
              <w:rPr>
                <w:rFonts w:ascii="Arial Narrow" w:hAnsi="Arial Narrow" w:cstheme="minorHAnsi"/>
                <w:b/>
                <w:bCs/>
              </w:rPr>
              <w:t>ANALYSIS</w:t>
            </w:r>
          </w:p>
          <w:p w14:paraId="5C2160D1" w14:textId="77777777" w:rsidR="00815C0D" w:rsidRPr="008D0BDF" w:rsidRDefault="00815C0D" w:rsidP="00311FE2">
            <w:pPr>
              <w:spacing w:after="0" w:line="240" w:lineRule="auto"/>
              <w:contextualSpacing/>
              <w:rPr>
                <w:rFonts w:ascii="Arial Narrow" w:hAnsi="Arial Narrow" w:cstheme="minorHAnsi"/>
                <w:b/>
                <w:bCs/>
                <w:u w:val="single"/>
              </w:rPr>
            </w:pPr>
            <w:r w:rsidRPr="008D0BDF">
              <w:rPr>
                <w:rFonts w:ascii="Arial Narrow" w:hAnsi="Arial Narrow" w:cstheme="minorHAnsi"/>
                <w:b/>
                <w:bCs/>
                <w:u w:val="single"/>
              </w:rPr>
              <w:t>INSRUCTIONS:</w:t>
            </w:r>
          </w:p>
          <w:p w14:paraId="078C137C" w14:textId="77777777" w:rsidR="00815C0D" w:rsidRPr="008D0BDF" w:rsidRDefault="00815C0D" w:rsidP="00311FE2">
            <w:pPr>
              <w:spacing w:after="0" w:line="240" w:lineRule="auto"/>
              <w:contextualSpacing/>
              <w:rPr>
                <w:rFonts w:ascii="Arial Narrow" w:hAnsi="Arial Narrow" w:cstheme="minorHAnsi"/>
                <w:b/>
                <w:bCs/>
                <w:u w:val="single"/>
              </w:rPr>
            </w:pPr>
            <w:r w:rsidRPr="008D0BDF">
              <w:rPr>
                <w:rFonts w:ascii="Arial Narrow" w:hAnsi="Arial Narrow" w:cstheme="minorHAnsi"/>
                <w:b/>
                <w:bCs/>
                <w:u w:val="single"/>
              </w:rPr>
              <w:t xml:space="preserve"> </w:t>
            </w:r>
          </w:p>
          <w:p w14:paraId="23D4428E" w14:textId="77777777" w:rsidR="00815C0D" w:rsidRPr="008D0BDF" w:rsidRDefault="00815C0D" w:rsidP="00815C0D">
            <w:pPr>
              <w:numPr>
                <w:ilvl w:val="0"/>
                <w:numId w:val="7"/>
              </w:numPr>
              <w:spacing w:after="0" w:line="240" w:lineRule="auto"/>
              <w:ind w:left="170" w:hanging="170"/>
              <w:contextualSpacing/>
              <w:rPr>
                <w:rFonts w:ascii="Arial Narrow" w:hAnsi="Arial Narrow" w:cstheme="minorHAnsi"/>
              </w:rPr>
            </w:pPr>
            <w:r w:rsidRPr="008D0BDF">
              <w:rPr>
                <w:rFonts w:ascii="Arial Narrow" w:hAnsi="Arial Narrow" w:cstheme="minorHAnsi"/>
              </w:rPr>
              <w:t>In English, explain the meaning of the item as it is in the context of the original text.</w:t>
            </w:r>
          </w:p>
          <w:p w14:paraId="210A1881" w14:textId="77777777" w:rsidR="00815C0D" w:rsidRPr="008D0BDF" w:rsidRDefault="00815C0D" w:rsidP="00815C0D">
            <w:pPr>
              <w:numPr>
                <w:ilvl w:val="0"/>
                <w:numId w:val="7"/>
              </w:numPr>
              <w:spacing w:after="0" w:line="240" w:lineRule="auto"/>
              <w:ind w:left="170" w:hanging="170"/>
              <w:contextualSpacing/>
              <w:rPr>
                <w:rFonts w:ascii="Arial Narrow" w:hAnsi="Arial Narrow" w:cstheme="minorHAnsi"/>
              </w:rPr>
            </w:pPr>
            <w:r w:rsidRPr="008D0BDF">
              <w:rPr>
                <w:rFonts w:ascii="Arial Narrow" w:hAnsi="Arial Narrow" w:cstheme="minorHAnsi"/>
              </w:rPr>
              <w:t>Identify and state the glossary term/category (in English) which represents the language issue posed by this item.</w:t>
            </w:r>
          </w:p>
          <w:p w14:paraId="1B5ADB51" w14:textId="77777777" w:rsidR="00815C0D" w:rsidRPr="008D0BDF" w:rsidRDefault="00815C0D" w:rsidP="00815C0D">
            <w:pPr>
              <w:numPr>
                <w:ilvl w:val="0"/>
                <w:numId w:val="7"/>
              </w:numPr>
              <w:spacing w:after="0" w:line="240" w:lineRule="auto"/>
              <w:ind w:left="170" w:hanging="170"/>
              <w:contextualSpacing/>
              <w:rPr>
                <w:rFonts w:ascii="Arial Narrow" w:hAnsi="Arial Narrow" w:cstheme="minorHAnsi"/>
              </w:rPr>
            </w:pPr>
            <w:r w:rsidRPr="008D0BDF">
              <w:rPr>
                <w:rFonts w:ascii="Arial Narrow" w:hAnsi="Arial Narrow" w:cstheme="minorHAnsi"/>
              </w:rPr>
              <w:t>Explain what the challenge (that is reflected by the term from the glossary) is:</w:t>
            </w:r>
          </w:p>
          <w:p w14:paraId="079C6CB9" w14:textId="77777777" w:rsidR="00815C0D" w:rsidRPr="008D0BDF" w:rsidRDefault="00815C0D" w:rsidP="008D0BDF">
            <w:pPr>
              <w:pStyle w:val="a3"/>
              <w:numPr>
                <w:ilvl w:val="0"/>
                <w:numId w:val="23"/>
              </w:numPr>
              <w:spacing w:after="0" w:line="240" w:lineRule="auto"/>
              <w:rPr>
                <w:rFonts w:ascii="Arial Narrow" w:hAnsi="Arial Narrow" w:cstheme="minorHAnsi"/>
              </w:rPr>
            </w:pPr>
            <w:r w:rsidRPr="008D0BDF">
              <w:rPr>
                <w:rFonts w:ascii="Arial Narrow" w:hAnsi="Arial Narrow" w:cstheme="minorHAnsi"/>
              </w:rPr>
              <w:t>What is the general problem/issue in translating this item into the target Language (use English)?</w:t>
            </w:r>
          </w:p>
          <w:p w14:paraId="1703B4D3" w14:textId="77777777" w:rsidR="00815C0D" w:rsidRPr="008D0BDF" w:rsidRDefault="00815C0D" w:rsidP="008D0BDF">
            <w:pPr>
              <w:pStyle w:val="a3"/>
              <w:numPr>
                <w:ilvl w:val="0"/>
                <w:numId w:val="23"/>
              </w:numPr>
              <w:spacing w:after="0" w:line="240" w:lineRule="auto"/>
              <w:rPr>
                <w:rFonts w:ascii="Arial Narrow" w:hAnsi="Arial Narrow" w:cstheme="minorHAnsi"/>
              </w:rPr>
            </w:pPr>
            <w:r w:rsidRPr="008D0BDF">
              <w:rPr>
                <w:rFonts w:ascii="Arial Narrow" w:hAnsi="Arial Narrow" w:cstheme="minorHAnsi"/>
              </w:rPr>
              <w:t>When translated into Hebrew as it is, what is the result (use Hebrew)? Why is this a problem (use English)?</w:t>
            </w:r>
          </w:p>
          <w:p w14:paraId="043CBE4D" w14:textId="77777777" w:rsidR="00815C0D" w:rsidRPr="008D0BDF" w:rsidRDefault="00815C0D" w:rsidP="008D0BDF">
            <w:pPr>
              <w:pStyle w:val="a3"/>
              <w:numPr>
                <w:ilvl w:val="0"/>
                <w:numId w:val="23"/>
              </w:numPr>
              <w:spacing w:after="0" w:line="240" w:lineRule="auto"/>
              <w:rPr>
                <w:rFonts w:ascii="Arial Narrow" w:hAnsi="Arial Narrow" w:cstheme="minorHAnsi"/>
              </w:rPr>
            </w:pPr>
            <w:r w:rsidRPr="008D0BDF">
              <w:rPr>
                <w:rFonts w:ascii="Arial Narrow" w:hAnsi="Arial Narrow" w:cstheme="minorHAnsi"/>
              </w:rPr>
              <w:t>What translation options do you have to solve this problem (use Hebrew)?</w:t>
            </w:r>
          </w:p>
          <w:p w14:paraId="295D3391" w14:textId="77777777" w:rsidR="00815C0D" w:rsidRPr="008D0BDF" w:rsidRDefault="00815C0D" w:rsidP="008D0BDF">
            <w:pPr>
              <w:pStyle w:val="a3"/>
              <w:numPr>
                <w:ilvl w:val="0"/>
                <w:numId w:val="23"/>
              </w:numPr>
              <w:spacing w:after="0" w:line="240" w:lineRule="auto"/>
              <w:rPr>
                <w:rFonts w:ascii="Arial Narrow" w:hAnsi="Arial Narrow" w:cstheme="minorHAnsi"/>
                <w:b/>
                <w:bCs/>
              </w:rPr>
            </w:pPr>
            <w:r w:rsidRPr="008D0BDF">
              <w:rPr>
                <w:rFonts w:ascii="Arial Narrow" w:hAnsi="Arial Narrow" w:cstheme="minorHAnsi"/>
              </w:rPr>
              <w:t>What would be the best Hebrew solution? Explain why it is the best solution in your opinion (use English).</w:t>
            </w:r>
            <w:bookmarkEnd w:id="0"/>
          </w:p>
        </w:tc>
        <w:tc>
          <w:tcPr>
            <w:tcW w:w="2126" w:type="dxa"/>
            <w:tcBorders>
              <w:top w:val="single" w:sz="8" w:space="0" w:color="000000"/>
              <w:left w:val="single" w:sz="8" w:space="0" w:color="000000"/>
              <w:bottom w:val="single" w:sz="8" w:space="0" w:color="000000"/>
              <w:right w:val="single" w:sz="8" w:space="0" w:color="000000"/>
            </w:tcBorders>
            <w:shd w:val="clear" w:color="auto" w:fill="D6F5FA"/>
            <w:tcMar>
              <w:top w:w="100" w:type="dxa"/>
              <w:left w:w="100" w:type="dxa"/>
              <w:bottom w:w="100" w:type="dxa"/>
              <w:right w:w="100" w:type="dxa"/>
            </w:tcMar>
            <w:hideMark/>
          </w:tcPr>
          <w:p w14:paraId="778FFFDD" w14:textId="77777777" w:rsidR="00815C0D" w:rsidRPr="008D0BDF" w:rsidRDefault="00815C0D" w:rsidP="00311FE2">
            <w:pPr>
              <w:spacing w:after="0" w:line="240" w:lineRule="auto"/>
              <w:contextualSpacing/>
              <w:jc w:val="center"/>
              <w:rPr>
                <w:rFonts w:ascii="Arial Narrow" w:hAnsi="Arial Narrow" w:cstheme="minorHAnsi"/>
                <w:b/>
                <w:bCs/>
              </w:rPr>
            </w:pPr>
            <w:r w:rsidRPr="008D0BDF">
              <w:rPr>
                <w:rFonts w:ascii="Arial Narrow" w:hAnsi="Arial Narrow" w:cstheme="minorHAnsi"/>
                <w:b/>
                <w:bCs/>
              </w:rPr>
              <w:t>FINAL TRANSLATION</w:t>
            </w:r>
          </w:p>
          <w:p w14:paraId="6A57B858" w14:textId="77777777" w:rsidR="00815C0D" w:rsidRPr="008D0BDF" w:rsidRDefault="00815C0D" w:rsidP="00311FE2">
            <w:pPr>
              <w:spacing w:after="0" w:line="240" w:lineRule="auto"/>
              <w:contextualSpacing/>
              <w:jc w:val="center"/>
              <w:rPr>
                <w:rFonts w:ascii="Arial Narrow" w:hAnsi="Arial Narrow" w:cstheme="minorHAnsi"/>
              </w:rPr>
            </w:pPr>
          </w:p>
          <w:p w14:paraId="4247F9EF" w14:textId="77777777" w:rsidR="00815C0D" w:rsidRPr="008D0BDF" w:rsidRDefault="00815C0D" w:rsidP="00311FE2">
            <w:pPr>
              <w:spacing w:after="0" w:line="240" w:lineRule="auto"/>
              <w:contextualSpacing/>
              <w:jc w:val="center"/>
              <w:rPr>
                <w:rFonts w:ascii="Arial Narrow" w:hAnsi="Arial Narrow" w:cstheme="minorHAnsi"/>
              </w:rPr>
            </w:pPr>
            <w:r w:rsidRPr="008D0BDF">
              <w:rPr>
                <w:rFonts w:ascii="Arial Narrow" w:hAnsi="Arial Narrow" w:cstheme="minorHAnsi"/>
              </w:rPr>
              <w:t>(This must appear in your translated/target text)</w:t>
            </w:r>
          </w:p>
        </w:tc>
      </w:tr>
      <w:tr w:rsidR="00815C0D" w:rsidRPr="00435336" w14:paraId="367C5B1F" w14:textId="77777777" w:rsidTr="00815C0D">
        <w:trPr>
          <w:trHeight w:val="51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CDC32" w14:textId="617D197A" w:rsidR="00815C0D" w:rsidRPr="009819BA" w:rsidRDefault="009819BA" w:rsidP="00E9383F">
            <w:pPr>
              <w:spacing w:after="0" w:line="240" w:lineRule="auto"/>
              <w:contextualSpacing/>
              <w:rPr>
                <w:rFonts w:ascii="Arial Narrow" w:hAnsi="Arial Narrow" w:cstheme="minorHAnsi"/>
              </w:rPr>
            </w:pPr>
            <w:r w:rsidRPr="009819BA">
              <w:rPr>
                <w:rFonts w:ascii="Arial Narrow" w:hAnsi="Arial Narrow" w:cstheme="minorHAnsi"/>
              </w:rPr>
              <w:t>1.</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0E199" w14:textId="51F0F7E5" w:rsidR="00815C0D" w:rsidRPr="003D2BA7" w:rsidRDefault="001E0E90" w:rsidP="00E9383F">
            <w:pPr>
              <w:spacing w:line="480" w:lineRule="auto"/>
              <w:contextualSpacing/>
              <w:rPr>
                <w:rFonts w:ascii="Arial Narrow" w:hAnsi="Arial Narrow" w:cstheme="minorHAnsi"/>
                <w:b/>
                <w:bCs/>
              </w:rPr>
            </w:pPr>
            <w:r w:rsidRPr="003D2BA7">
              <w:rPr>
                <w:rFonts w:ascii="Arial Narrow" w:hAnsi="Arial Narrow" w:cstheme="minorHAnsi"/>
                <w:b/>
                <w:bCs/>
              </w:rPr>
              <w:t>1)</w:t>
            </w:r>
            <w:r w:rsidR="00E9383F">
              <w:rPr>
                <w:rFonts w:ascii="Arial Narrow" w:hAnsi="Arial Narrow" w:cstheme="minorHAnsi"/>
                <w:b/>
                <w:bCs/>
              </w:rPr>
              <w:t xml:space="preserve"> ………………………………………………………………………………….</w:t>
            </w:r>
          </w:p>
          <w:p w14:paraId="66D03A9C" w14:textId="20116099" w:rsidR="001E0E90" w:rsidRPr="003D2BA7" w:rsidRDefault="001E0E90" w:rsidP="00E9383F">
            <w:pPr>
              <w:spacing w:line="480" w:lineRule="auto"/>
              <w:contextualSpacing/>
              <w:rPr>
                <w:rFonts w:ascii="Arial Narrow" w:hAnsi="Arial Narrow" w:cstheme="minorHAnsi"/>
                <w:b/>
                <w:bCs/>
              </w:rPr>
            </w:pPr>
            <w:r w:rsidRPr="003D2BA7">
              <w:rPr>
                <w:rFonts w:ascii="Arial Narrow" w:hAnsi="Arial Narrow" w:cstheme="minorHAnsi"/>
                <w:b/>
                <w:bCs/>
              </w:rPr>
              <w:t>2)</w:t>
            </w:r>
            <w:r w:rsidR="00E9383F">
              <w:rPr>
                <w:rFonts w:ascii="Arial Narrow" w:hAnsi="Arial Narrow" w:cstheme="minorHAnsi"/>
                <w:b/>
                <w:bCs/>
              </w:rPr>
              <w:t xml:space="preserve"> …………………………………………………………………………………..</w:t>
            </w:r>
          </w:p>
          <w:p w14:paraId="6B09F3FE" w14:textId="418A2D25" w:rsidR="001E0E90" w:rsidRPr="003D2BA7" w:rsidRDefault="001E0E90" w:rsidP="00E9383F">
            <w:pPr>
              <w:spacing w:line="480" w:lineRule="auto"/>
              <w:contextualSpacing/>
              <w:rPr>
                <w:rFonts w:ascii="Arial Narrow" w:hAnsi="Arial Narrow" w:cstheme="minorHAnsi"/>
                <w:b/>
                <w:bCs/>
              </w:rPr>
            </w:pPr>
            <w:r w:rsidRPr="003D2BA7">
              <w:rPr>
                <w:rFonts w:ascii="Arial Narrow" w:hAnsi="Arial Narrow" w:cstheme="minorHAnsi"/>
                <w:b/>
                <w:bCs/>
              </w:rPr>
              <w:t>3) a.</w:t>
            </w:r>
            <w:r w:rsidR="00E9383F">
              <w:rPr>
                <w:rFonts w:ascii="Arial Narrow" w:hAnsi="Arial Narrow" w:cstheme="minorHAnsi"/>
                <w:b/>
                <w:bCs/>
              </w:rPr>
              <w:t xml:space="preserve"> ……………………………………………………………………………</w:t>
            </w:r>
            <w:proofErr w:type="gramStart"/>
            <w:r w:rsidR="00E9383F">
              <w:rPr>
                <w:rFonts w:ascii="Arial Narrow" w:hAnsi="Arial Narrow" w:cstheme="minorHAnsi"/>
                <w:b/>
                <w:bCs/>
              </w:rPr>
              <w:t>…..</w:t>
            </w:r>
            <w:proofErr w:type="gramEnd"/>
          </w:p>
          <w:p w14:paraId="5CC8A5D4" w14:textId="0D9A9A29" w:rsidR="003D2BA7" w:rsidRPr="003D2BA7" w:rsidRDefault="003D2BA7" w:rsidP="00E9383F">
            <w:pPr>
              <w:spacing w:line="480" w:lineRule="auto"/>
              <w:contextualSpacing/>
              <w:rPr>
                <w:rFonts w:ascii="Arial Narrow" w:hAnsi="Arial Narrow" w:cstheme="minorHAnsi"/>
                <w:b/>
                <w:bCs/>
              </w:rPr>
            </w:pPr>
            <w:r w:rsidRPr="003D2BA7">
              <w:rPr>
                <w:rFonts w:ascii="Arial Narrow" w:hAnsi="Arial Narrow" w:cstheme="minorHAnsi"/>
                <w:b/>
                <w:bCs/>
              </w:rPr>
              <w:t xml:space="preserve">    b.</w:t>
            </w:r>
            <w:r w:rsidR="00E9383F">
              <w:rPr>
                <w:rFonts w:ascii="Arial Narrow" w:hAnsi="Arial Narrow" w:cstheme="minorHAnsi"/>
                <w:b/>
                <w:bCs/>
              </w:rPr>
              <w:t xml:space="preserve"> ……………………………………………………………………………….</w:t>
            </w:r>
          </w:p>
          <w:p w14:paraId="7A5BE471" w14:textId="4D9193C7" w:rsidR="003D2BA7" w:rsidRPr="003D2BA7" w:rsidRDefault="003D2BA7" w:rsidP="00E9383F">
            <w:pPr>
              <w:spacing w:line="480" w:lineRule="auto"/>
              <w:contextualSpacing/>
              <w:rPr>
                <w:rFonts w:ascii="Arial Narrow" w:hAnsi="Arial Narrow" w:cstheme="minorHAnsi"/>
                <w:b/>
                <w:bCs/>
              </w:rPr>
            </w:pPr>
            <w:r w:rsidRPr="003D2BA7">
              <w:rPr>
                <w:rFonts w:ascii="Arial Narrow" w:hAnsi="Arial Narrow" w:cstheme="minorHAnsi"/>
                <w:b/>
                <w:bCs/>
              </w:rPr>
              <w:t xml:space="preserve">    c.</w:t>
            </w:r>
            <w:r w:rsidR="00E9383F">
              <w:rPr>
                <w:rFonts w:ascii="Arial Narrow" w:hAnsi="Arial Narrow" w:cstheme="minorHAnsi"/>
                <w:b/>
                <w:bCs/>
              </w:rPr>
              <w:t xml:space="preserve"> ……………………………………………………………………………….</w:t>
            </w:r>
          </w:p>
          <w:p w14:paraId="349090E5" w14:textId="676923B9" w:rsidR="003D2BA7" w:rsidRPr="003D2BA7" w:rsidRDefault="003D2BA7" w:rsidP="00E9383F">
            <w:pPr>
              <w:spacing w:line="480" w:lineRule="auto"/>
              <w:contextualSpacing/>
              <w:rPr>
                <w:rFonts w:ascii="Arial Narrow" w:hAnsi="Arial Narrow" w:cstheme="minorHAnsi"/>
                <w:b/>
                <w:bCs/>
              </w:rPr>
            </w:pPr>
            <w:r w:rsidRPr="003D2BA7">
              <w:rPr>
                <w:rFonts w:ascii="Arial Narrow" w:hAnsi="Arial Narrow" w:cstheme="minorHAnsi"/>
                <w:b/>
                <w:bCs/>
              </w:rPr>
              <w:t xml:space="preserve">    d.</w:t>
            </w:r>
            <w:r w:rsidR="00E9383F">
              <w:rPr>
                <w:rFonts w:ascii="Arial Narrow" w:hAnsi="Arial Narrow" w:cstheme="minorHAnsi"/>
                <w:b/>
                <w:bCs/>
              </w:rPr>
              <w:t xml:space="preserve"> ……………………………………………………………………………….</w:t>
            </w:r>
          </w:p>
          <w:p w14:paraId="5D83D58E" w14:textId="715528C5" w:rsidR="001E0E90" w:rsidRPr="000555D0" w:rsidRDefault="001E0E90" w:rsidP="00E9383F">
            <w:pPr>
              <w:spacing w:line="480" w:lineRule="auto"/>
              <w:contextualSpacing/>
              <w:rPr>
                <w:rFonts w:ascii="Agency FB" w:hAnsi="Agency FB" w:cstheme="minorHAnsi"/>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49888" w14:textId="01F56848" w:rsidR="00815C0D" w:rsidRPr="00435336" w:rsidRDefault="00815C0D" w:rsidP="00311FE2">
            <w:pPr>
              <w:spacing w:line="240" w:lineRule="auto"/>
              <w:contextualSpacing/>
              <w:rPr>
                <w:rFonts w:ascii="Agency FB" w:hAnsi="Agency FB" w:cstheme="minorHAnsi"/>
                <w:sz w:val="20"/>
                <w:szCs w:val="20"/>
              </w:rPr>
            </w:pPr>
          </w:p>
        </w:tc>
      </w:tr>
      <w:tr w:rsidR="009E7A9E" w:rsidRPr="00435336" w14:paraId="184747DA" w14:textId="77777777" w:rsidTr="00815C0D">
        <w:trPr>
          <w:trHeight w:val="48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07333" w14:textId="24609772" w:rsidR="009E7A9E" w:rsidRPr="009819BA" w:rsidRDefault="009E7A9E" w:rsidP="009E7A9E">
            <w:pPr>
              <w:spacing w:after="0" w:line="240" w:lineRule="auto"/>
              <w:contextualSpacing/>
              <w:rPr>
                <w:rFonts w:ascii="Arial Narrow" w:hAnsi="Arial Narrow" w:cstheme="minorHAnsi"/>
                <w:rtl/>
              </w:rPr>
            </w:pPr>
            <w:r w:rsidRPr="009819BA">
              <w:rPr>
                <w:rFonts w:ascii="Arial Narrow" w:hAnsi="Arial Narrow" w:cstheme="minorHAnsi"/>
              </w:rPr>
              <w:t>2.</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34B5"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1)</w:t>
            </w:r>
            <w:r>
              <w:rPr>
                <w:rFonts w:ascii="Arial Narrow" w:hAnsi="Arial Narrow" w:cstheme="minorHAnsi"/>
                <w:b/>
                <w:bCs/>
              </w:rPr>
              <w:t xml:space="preserve"> ………………………………………………………………………………….</w:t>
            </w:r>
          </w:p>
          <w:p w14:paraId="676AD606"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2)</w:t>
            </w:r>
            <w:r>
              <w:rPr>
                <w:rFonts w:ascii="Arial Narrow" w:hAnsi="Arial Narrow" w:cstheme="minorHAnsi"/>
                <w:b/>
                <w:bCs/>
              </w:rPr>
              <w:t xml:space="preserve"> …………………………………………………………………………………..</w:t>
            </w:r>
          </w:p>
          <w:p w14:paraId="08A18EF5"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3) a.</w:t>
            </w:r>
            <w:r>
              <w:rPr>
                <w:rFonts w:ascii="Arial Narrow" w:hAnsi="Arial Narrow" w:cstheme="minorHAnsi"/>
                <w:b/>
                <w:bCs/>
              </w:rPr>
              <w:t xml:space="preserve"> ……………………………………………………………………………</w:t>
            </w:r>
            <w:proofErr w:type="gramStart"/>
            <w:r>
              <w:rPr>
                <w:rFonts w:ascii="Arial Narrow" w:hAnsi="Arial Narrow" w:cstheme="minorHAnsi"/>
                <w:b/>
                <w:bCs/>
              </w:rPr>
              <w:t>…..</w:t>
            </w:r>
            <w:proofErr w:type="gramEnd"/>
          </w:p>
          <w:p w14:paraId="38F5FA43"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b.</w:t>
            </w:r>
            <w:r>
              <w:rPr>
                <w:rFonts w:ascii="Arial Narrow" w:hAnsi="Arial Narrow" w:cstheme="minorHAnsi"/>
                <w:b/>
                <w:bCs/>
              </w:rPr>
              <w:t xml:space="preserve"> ……………………………………………………………………………….</w:t>
            </w:r>
          </w:p>
          <w:p w14:paraId="4F8EAB17"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c.</w:t>
            </w:r>
            <w:r>
              <w:rPr>
                <w:rFonts w:ascii="Arial Narrow" w:hAnsi="Arial Narrow" w:cstheme="minorHAnsi"/>
                <w:b/>
                <w:bCs/>
              </w:rPr>
              <w:t xml:space="preserve"> ……………………………………………………………………………….</w:t>
            </w:r>
          </w:p>
          <w:p w14:paraId="2F466786"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d.</w:t>
            </w:r>
            <w:r>
              <w:rPr>
                <w:rFonts w:ascii="Arial Narrow" w:hAnsi="Arial Narrow" w:cstheme="minorHAnsi"/>
                <w:b/>
                <w:bCs/>
              </w:rPr>
              <w:t xml:space="preserve"> ……………………………………………………………………………….</w:t>
            </w:r>
          </w:p>
          <w:p w14:paraId="1D999CD3" w14:textId="6E7D3483" w:rsidR="009E7A9E" w:rsidRPr="00435336" w:rsidRDefault="009E7A9E" w:rsidP="009E7A9E">
            <w:pPr>
              <w:spacing w:line="240" w:lineRule="auto"/>
              <w:contextualSpacing/>
              <w:rPr>
                <w:rFonts w:ascii="Agency FB" w:hAnsi="Agency FB" w:cstheme="minorHAnsi"/>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1FF2E" w14:textId="3C04FA4C" w:rsidR="009E7A9E" w:rsidRPr="00435336" w:rsidRDefault="009E7A9E" w:rsidP="009E7A9E">
            <w:pPr>
              <w:spacing w:line="240" w:lineRule="auto"/>
              <w:contextualSpacing/>
              <w:rPr>
                <w:rFonts w:ascii="Agency FB" w:hAnsi="Agency FB" w:cstheme="minorHAnsi"/>
                <w:sz w:val="20"/>
                <w:szCs w:val="20"/>
              </w:rPr>
            </w:pPr>
          </w:p>
        </w:tc>
      </w:tr>
      <w:tr w:rsidR="009E7A9E" w:rsidRPr="00435336" w14:paraId="65EF0A3F" w14:textId="77777777" w:rsidTr="00815C0D">
        <w:trPr>
          <w:trHeight w:val="48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C3C42" w14:textId="253AA9CA" w:rsidR="009E7A9E" w:rsidRPr="009819BA" w:rsidRDefault="009E7A9E" w:rsidP="009E7A9E">
            <w:pPr>
              <w:spacing w:after="0" w:line="240" w:lineRule="auto"/>
              <w:rPr>
                <w:rFonts w:ascii="Arial Narrow" w:hAnsi="Arial Narrow" w:cstheme="minorHAnsi"/>
              </w:rPr>
            </w:pPr>
            <w:r>
              <w:rPr>
                <w:rFonts w:ascii="Arial Narrow" w:hAnsi="Arial Narrow" w:cstheme="minorHAnsi"/>
              </w:rPr>
              <w:lastRenderedPageBreak/>
              <w:t>3.</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F55A0"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1)</w:t>
            </w:r>
            <w:r>
              <w:rPr>
                <w:rFonts w:ascii="Arial Narrow" w:hAnsi="Arial Narrow" w:cstheme="minorHAnsi"/>
                <w:b/>
                <w:bCs/>
              </w:rPr>
              <w:t xml:space="preserve"> ………………………………………………………………………………….</w:t>
            </w:r>
          </w:p>
          <w:p w14:paraId="44A4C4D9"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2)</w:t>
            </w:r>
            <w:r>
              <w:rPr>
                <w:rFonts w:ascii="Arial Narrow" w:hAnsi="Arial Narrow" w:cstheme="minorHAnsi"/>
                <w:b/>
                <w:bCs/>
              </w:rPr>
              <w:t xml:space="preserve"> …………………………………………………………………………………..</w:t>
            </w:r>
          </w:p>
          <w:p w14:paraId="00209DFD"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3) a.</w:t>
            </w:r>
            <w:r>
              <w:rPr>
                <w:rFonts w:ascii="Arial Narrow" w:hAnsi="Arial Narrow" w:cstheme="minorHAnsi"/>
                <w:b/>
                <w:bCs/>
              </w:rPr>
              <w:t xml:space="preserve"> ……………………………………………………………………………</w:t>
            </w:r>
            <w:proofErr w:type="gramStart"/>
            <w:r>
              <w:rPr>
                <w:rFonts w:ascii="Arial Narrow" w:hAnsi="Arial Narrow" w:cstheme="minorHAnsi"/>
                <w:b/>
                <w:bCs/>
              </w:rPr>
              <w:t>…..</w:t>
            </w:r>
            <w:proofErr w:type="gramEnd"/>
          </w:p>
          <w:p w14:paraId="7E59AEA0"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b.</w:t>
            </w:r>
            <w:r>
              <w:rPr>
                <w:rFonts w:ascii="Arial Narrow" w:hAnsi="Arial Narrow" w:cstheme="minorHAnsi"/>
                <w:b/>
                <w:bCs/>
              </w:rPr>
              <w:t xml:space="preserve"> ……………………………………………………………………………….</w:t>
            </w:r>
          </w:p>
          <w:p w14:paraId="518D2769"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c.</w:t>
            </w:r>
            <w:r>
              <w:rPr>
                <w:rFonts w:ascii="Arial Narrow" w:hAnsi="Arial Narrow" w:cstheme="minorHAnsi"/>
                <w:b/>
                <w:bCs/>
              </w:rPr>
              <w:t xml:space="preserve"> ……………………………………………………………………………….</w:t>
            </w:r>
          </w:p>
          <w:p w14:paraId="2F2DD5F7"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d.</w:t>
            </w:r>
            <w:r>
              <w:rPr>
                <w:rFonts w:ascii="Arial Narrow" w:hAnsi="Arial Narrow" w:cstheme="minorHAnsi"/>
                <w:b/>
                <w:bCs/>
              </w:rPr>
              <w:t xml:space="preserve"> ……………………………………………………………………………….</w:t>
            </w:r>
          </w:p>
          <w:p w14:paraId="58E783E3" w14:textId="551D0D55" w:rsidR="009E7A9E" w:rsidRPr="00435336" w:rsidRDefault="009E7A9E" w:rsidP="009E7A9E">
            <w:pPr>
              <w:spacing w:line="240" w:lineRule="auto"/>
              <w:contextualSpacing/>
              <w:rPr>
                <w:rFonts w:ascii="Agency FB" w:hAnsi="Agency FB" w:cstheme="minorHAnsi"/>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B711C" w14:textId="661BAADE" w:rsidR="009E7A9E" w:rsidRPr="00435336" w:rsidRDefault="009E7A9E" w:rsidP="009E7A9E">
            <w:pPr>
              <w:spacing w:line="240" w:lineRule="auto"/>
              <w:contextualSpacing/>
              <w:rPr>
                <w:rFonts w:ascii="Agency FB" w:hAnsi="Agency FB" w:cstheme="minorHAnsi"/>
                <w:sz w:val="20"/>
                <w:szCs w:val="20"/>
              </w:rPr>
            </w:pPr>
          </w:p>
        </w:tc>
      </w:tr>
      <w:tr w:rsidR="009E7A9E" w:rsidRPr="00435336" w14:paraId="7C63EE59" w14:textId="77777777" w:rsidTr="00815C0D">
        <w:trPr>
          <w:trHeight w:val="48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F4225" w14:textId="5D18D2BE" w:rsidR="009E7A9E" w:rsidRDefault="009E7A9E" w:rsidP="009E7A9E">
            <w:pPr>
              <w:spacing w:after="0" w:line="240" w:lineRule="auto"/>
              <w:rPr>
                <w:rFonts w:ascii="Arial Narrow" w:hAnsi="Arial Narrow" w:cstheme="minorHAnsi"/>
              </w:rPr>
            </w:pPr>
            <w:r>
              <w:rPr>
                <w:rFonts w:ascii="Arial Narrow" w:hAnsi="Arial Narrow" w:cstheme="minorHAnsi"/>
              </w:rPr>
              <w:t>4.</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FA980"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1)</w:t>
            </w:r>
            <w:r>
              <w:rPr>
                <w:rFonts w:ascii="Arial Narrow" w:hAnsi="Arial Narrow" w:cstheme="minorHAnsi"/>
                <w:b/>
                <w:bCs/>
              </w:rPr>
              <w:t xml:space="preserve"> ………………………………………………………………………………….</w:t>
            </w:r>
          </w:p>
          <w:p w14:paraId="4E6662EC"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2)</w:t>
            </w:r>
            <w:r>
              <w:rPr>
                <w:rFonts w:ascii="Arial Narrow" w:hAnsi="Arial Narrow" w:cstheme="minorHAnsi"/>
                <w:b/>
                <w:bCs/>
              </w:rPr>
              <w:t xml:space="preserve"> …………………………………………………………………………………..</w:t>
            </w:r>
          </w:p>
          <w:p w14:paraId="48EDE641"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3) a.</w:t>
            </w:r>
            <w:r>
              <w:rPr>
                <w:rFonts w:ascii="Arial Narrow" w:hAnsi="Arial Narrow" w:cstheme="minorHAnsi"/>
                <w:b/>
                <w:bCs/>
              </w:rPr>
              <w:t xml:space="preserve"> ……………………………………………………………………………</w:t>
            </w:r>
            <w:proofErr w:type="gramStart"/>
            <w:r>
              <w:rPr>
                <w:rFonts w:ascii="Arial Narrow" w:hAnsi="Arial Narrow" w:cstheme="minorHAnsi"/>
                <w:b/>
                <w:bCs/>
              </w:rPr>
              <w:t>…..</w:t>
            </w:r>
            <w:proofErr w:type="gramEnd"/>
          </w:p>
          <w:p w14:paraId="69A72261"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b.</w:t>
            </w:r>
            <w:r>
              <w:rPr>
                <w:rFonts w:ascii="Arial Narrow" w:hAnsi="Arial Narrow" w:cstheme="minorHAnsi"/>
                <w:b/>
                <w:bCs/>
              </w:rPr>
              <w:t xml:space="preserve"> ……………………………………………………………………………….</w:t>
            </w:r>
          </w:p>
          <w:p w14:paraId="4BDECA1D"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c.</w:t>
            </w:r>
            <w:r>
              <w:rPr>
                <w:rFonts w:ascii="Arial Narrow" w:hAnsi="Arial Narrow" w:cstheme="minorHAnsi"/>
                <w:b/>
                <w:bCs/>
              </w:rPr>
              <w:t xml:space="preserve"> ……………………………………………………………………………….</w:t>
            </w:r>
          </w:p>
          <w:p w14:paraId="3CFCA36F"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d.</w:t>
            </w:r>
            <w:r>
              <w:rPr>
                <w:rFonts w:ascii="Arial Narrow" w:hAnsi="Arial Narrow" w:cstheme="minorHAnsi"/>
                <w:b/>
                <w:bCs/>
              </w:rPr>
              <w:t xml:space="preserve"> ……………………………………………………………………………….</w:t>
            </w:r>
          </w:p>
          <w:p w14:paraId="60694EDF" w14:textId="77777777" w:rsidR="009E7A9E" w:rsidRPr="00435336" w:rsidRDefault="009E7A9E" w:rsidP="009E7A9E">
            <w:pPr>
              <w:spacing w:line="240" w:lineRule="auto"/>
              <w:contextualSpacing/>
              <w:rPr>
                <w:rFonts w:ascii="Agency FB" w:hAnsi="Agency FB" w:cstheme="minorHAnsi"/>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39B27" w14:textId="77777777" w:rsidR="009E7A9E" w:rsidRPr="00435336" w:rsidRDefault="009E7A9E" w:rsidP="009E7A9E">
            <w:pPr>
              <w:spacing w:line="240" w:lineRule="auto"/>
              <w:contextualSpacing/>
              <w:rPr>
                <w:rFonts w:ascii="Agency FB" w:hAnsi="Agency FB" w:cstheme="minorHAnsi"/>
                <w:sz w:val="20"/>
                <w:szCs w:val="20"/>
              </w:rPr>
            </w:pPr>
          </w:p>
        </w:tc>
      </w:tr>
      <w:tr w:rsidR="009E7A9E" w:rsidRPr="00435336" w14:paraId="4914726D" w14:textId="77777777" w:rsidTr="00815C0D">
        <w:trPr>
          <w:trHeight w:val="48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4AAAA" w14:textId="3775DE58" w:rsidR="009E7A9E" w:rsidRDefault="009E7A9E" w:rsidP="009E7A9E">
            <w:pPr>
              <w:spacing w:after="0" w:line="240" w:lineRule="auto"/>
              <w:rPr>
                <w:rFonts w:ascii="Arial Narrow" w:hAnsi="Arial Narrow" w:cstheme="minorHAnsi"/>
              </w:rPr>
            </w:pPr>
            <w:r>
              <w:rPr>
                <w:rFonts w:ascii="Arial Narrow" w:hAnsi="Arial Narrow" w:cstheme="minorHAnsi"/>
              </w:rPr>
              <w:t>5.</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E83C8"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1)</w:t>
            </w:r>
            <w:r>
              <w:rPr>
                <w:rFonts w:ascii="Arial Narrow" w:hAnsi="Arial Narrow" w:cstheme="minorHAnsi"/>
                <w:b/>
                <w:bCs/>
              </w:rPr>
              <w:t xml:space="preserve"> ………………………………………………………………………………….</w:t>
            </w:r>
          </w:p>
          <w:p w14:paraId="18A236B2"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2)</w:t>
            </w:r>
            <w:r>
              <w:rPr>
                <w:rFonts w:ascii="Arial Narrow" w:hAnsi="Arial Narrow" w:cstheme="minorHAnsi"/>
                <w:b/>
                <w:bCs/>
              </w:rPr>
              <w:t xml:space="preserve"> …………………………………………………………………………………..</w:t>
            </w:r>
          </w:p>
          <w:p w14:paraId="2219167E"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3) a.</w:t>
            </w:r>
            <w:r>
              <w:rPr>
                <w:rFonts w:ascii="Arial Narrow" w:hAnsi="Arial Narrow" w:cstheme="minorHAnsi"/>
                <w:b/>
                <w:bCs/>
              </w:rPr>
              <w:t xml:space="preserve"> ……………………………………………………………………………</w:t>
            </w:r>
            <w:proofErr w:type="gramStart"/>
            <w:r>
              <w:rPr>
                <w:rFonts w:ascii="Arial Narrow" w:hAnsi="Arial Narrow" w:cstheme="minorHAnsi"/>
                <w:b/>
                <w:bCs/>
              </w:rPr>
              <w:t>…..</w:t>
            </w:r>
            <w:proofErr w:type="gramEnd"/>
          </w:p>
          <w:p w14:paraId="3780B2B8"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b.</w:t>
            </w:r>
            <w:r>
              <w:rPr>
                <w:rFonts w:ascii="Arial Narrow" w:hAnsi="Arial Narrow" w:cstheme="minorHAnsi"/>
                <w:b/>
                <w:bCs/>
              </w:rPr>
              <w:t xml:space="preserve"> ……………………………………………………………………………….</w:t>
            </w:r>
          </w:p>
          <w:p w14:paraId="5F55199A"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c.</w:t>
            </w:r>
            <w:r>
              <w:rPr>
                <w:rFonts w:ascii="Arial Narrow" w:hAnsi="Arial Narrow" w:cstheme="minorHAnsi"/>
                <w:b/>
                <w:bCs/>
              </w:rPr>
              <w:t xml:space="preserve"> ……………………………………………………………………………….</w:t>
            </w:r>
          </w:p>
          <w:p w14:paraId="5EC42433"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d.</w:t>
            </w:r>
            <w:r>
              <w:rPr>
                <w:rFonts w:ascii="Arial Narrow" w:hAnsi="Arial Narrow" w:cstheme="minorHAnsi"/>
                <w:b/>
                <w:bCs/>
              </w:rPr>
              <w:t xml:space="preserve"> ……………………………………………………………………………….</w:t>
            </w:r>
          </w:p>
          <w:p w14:paraId="1293FD53" w14:textId="77777777" w:rsidR="009E7A9E" w:rsidRPr="00435336" w:rsidRDefault="009E7A9E" w:rsidP="009E7A9E">
            <w:pPr>
              <w:spacing w:line="240" w:lineRule="auto"/>
              <w:contextualSpacing/>
              <w:rPr>
                <w:rFonts w:ascii="Agency FB" w:hAnsi="Agency FB" w:cstheme="minorHAnsi"/>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A0A28" w14:textId="77777777" w:rsidR="009E7A9E" w:rsidRPr="00435336" w:rsidRDefault="009E7A9E" w:rsidP="009E7A9E">
            <w:pPr>
              <w:spacing w:line="240" w:lineRule="auto"/>
              <w:contextualSpacing/>
              <w:rPr>
                <w:rFonts w:ascii="Agency FB" w:hAnsi="Agency FB" w:cstheme="minorHAnsi"/>
                <w:sz w:val="20"/>
                <w:szCs w:val="20"/>
              </w:rPr>
            </w:pPr>
          </w:p>
        </w:tc>
      </w:tr>
      <w:tr w:rsidR="009E7A9E" w:rsidRPr="00435336" w14:paraId="05795ABD" w14:textId="77777777" w:rsidTr="009E7A9E">
        <w:trPr>
          <w:trHeight w:val="1014"/>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C156A" w14:textId="7FE4B259" w:rsidR="009E7A9E" w:rsidRDefault="009E7A9E" w:rsidP="009E7A9E">
            <w:pPr>
              <w:spacing w:after="0" w:line="240" w:lineRule="auto"/>
              <w:rPr>
                <w:rFonts w:ascii="Arial Narrow" w:hAnsi="Arial Narrow" w:cstheme="minorHAnsi"/>
              </w:rPr>
            </w:pPr>
            <w:r>
              <w:rPr>
                <w:rFonts w:ascii="Arial Narrow" w:hAnsi="Arial Narrow" w:cstheme="minorHAnsi"/>
              </w:rPr>
              <w:t>6.</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78FA3"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1)</w:t>
            </w:r>
            <w:r>
              <w:rPr>
                <w:rFonts w:ascii="Arial Narrow" w:hAnsi="Arial Narrow" w:cstheme="minorHAnsi"/>
                <w:b/>
                <w:bCs/>
              </w:rPr>
              <w:t xml:space="preserve"> ………………………………………………………………………………….</w:t>
            </w:r>
          </w:p>
          <w:p w14:paraId="1F7E162A"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2)</w:t>
            </w:r>
            <w:r>
              <w:rPr>
                <w:rFonts w:ascii="Arial Narrow" w:hAnsi="Arial Narrow" w:cstheme="minorHAnsi"/>
                <w:b/>
                <w:bCs/>
              </w:rPr>
              <w:t xml:space="preserve"> …………………………………………………………………………………..</w:t>
            </w:r>
          </w:p>
          <w:p w14:paraId="43251AB4"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3) a.</w:t>
            </w:r>
            <w:r>
              <w:rPr>
                <w:rFonts w:ascii="Arial Narrow" w:hAnsi="Arial Narrow" w:cstheme="minorHAnsi"/>
                <w:b/>
                <w:bCs/>
              </w:rPr>
              <w:t xml:space="preserve"> ……………………………………………………………………………</w:t>
            </w:r>
            <w:proofErr w:type="gramStart"/>
            <w:r>
              <w:rPr>
                <w:rFonts w:ascii="Arial Narrow" w:hAnsi="Arial Narrow" w:cstheme="minorHAnsi"/>
                <w:b/>
                <w:bCs/>
              </w:rPr>
              <w:t>…..</w:t>
            </w:r>
            <w:proofErr w:type="gramEnd"/>
          </w:p>
          <w:p w14:paraId="017E563E"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b.</w:t>
            </w:r>
            <w:r>
              <w:rPr>
                <w:rFonts w:ascii="Arial Narrow" w:hAnsi="Arial Narrow" w:cstheme="minorHAnsi"/>
                <w:b/>
                <w:bCs/>
              </w:rPr>
              <w:t xml:space="preserve"> ……………………………………………………………………………….</w:t>
            </w:r>
          </w:p>
          <w:p w14:paraId="66BF3CBF"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lastRenderedPageBreak/>
              <w:t xml:space="preserve">    c.</w:t>
            </w:r>
            <w:r>
              <w:rPr>
                <w:rFonts w:ascii="Arial Narrow" w:hAnsi="Arial Narrow" w:cstheme="minorHAnsi"/>
                <w:b/>
                <w:bCs/>
              </w:rPr>
              <w:t xml:space="preserve"> ……………………………………………………………………………….</w:t>
            </w:r>
          </w:p>
          <w:p w14:paraId="518A5C61" w14:textId="77777777" w:rsidR="009E7A9E" w:rsidRPr="003D2BA7" w:rsidRDefault="009E7A9E" w:rsidP="009E7A9E">
            <w:pPr>
              <w:spacing w:line="480" w:lineRule="auto"/>
              <w:contextualSpacing/>
              <w:rPr>
                <w:rFonts w:ascii="Arial Narrow" w:hAnsi="Arial Narrow" w:cstheme="minorHAnsi"/>
                <w:b/>
                <w:bCs/>
              </w:rPr>
            </w:pPr>
            <w:r w:rsidRPr="003D2BA7">
              <w:rPr>
                <w:rFonts w:ascii="Arial Narrow" w:hAnsi="Arial Narrow" w:cstheme="minorHAnsi"/>
                <w:b/>
                <w:bCs/>
              </w:rPr>
              <w:t xml:space="preserve">    d.</w:t>
            </w:r>
            <w:r>
              <w:rPr>
                <w:rFonts w:ascii="Arial Narrow" w:hAnsi="Arial Narrow" w:cstheme="minorHAnsi"/>
                <w:b/>
                <w:bCs/>
              </w:rPr>
              <w:t xml:space="preserve"> ……………………………………………………………………………….</w:t>
            </w:r>
          </w:p>
          <w:p w14:paraId="602E57E0" w14:textId="77777777" w:rsidR="009E7A9E" w:rsidRPr="00435336" w:rsidRDefault="009E7A9E" w:rsidP="009E7A9E">
            <w:pPr>
              <w:spacing w:line="240" w:lineRule="auto"/>
              <w:contextualSpacing/>
              <w:rPr>
                <w:rFonts w:ascii="Agency FB" w:hAnsi="Agency FB" w:cstheme="minorHAnsi"/>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E1A71" w14:textId="77777777" w:rsidR="009E7A9E" w:rsidRPr="00435336" w:rsidRDefault="009E7A9E" w:rsidP="009E7A9E">
            <w:pPr>
              <w:spacing w:line="240" w:lineRule="auto"/>
              <w:contextualSpacing/>
              <w:rPr>
                <w:rFonts w:ascii="Agency FB" w:hAnsi="Agency FB" w:cstheme="minorHAnsi"/>
                <w:sz w:val="20"/>
                <w:szCs w:val="20"/>
              </w:rPr>
            </w:pPr>
          </w:p>
        </w:tc>
      </w:tr>
      <w:tr w:rsidR="009E7A9E" w:rsidRPr="00435336" w14:paraId="2AB770C8" w14:textId="77777777" w:rsidTr="00815C0D">
        <w:trPr>
          <w:trHeight w:val="48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7EDED" w14:textId="5804E82F" w:rsidR="009E7A9E" w:rsidRDefault="009E7A9E" w:rsidP="009E7A9E">
            <w:pPr>
              <w:spacing w:after="0" w:line="240" w:lineRule="auto"/>
              <w:rPr>
                <w:rFonts w:ascii="Arial Narrow" w:hAnsi="Arial Narrow" w:cstheme="minorHAnsi"/>
              </w:rPr>
            </w:pPr>
            <w:r>
              <w:rPr>
                <w:rFonts w:ascii="Arial Narrow" w:hAnsi="Arial Narrow" w:cstheme="minorHAnsi"/>
              </w:rPr>
              <w:t>7.</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089F9" w14:textId="77777777" w:rsidR="009E7A9E" w:rsidRPr="003D2BA7" w:rsidRDefault="009E7A9E" w:rsidP="009E7A9E">
            <w:pPr>
              <w:spacing w:after="0" w:line="480" w:lineRule="auto"/>
              <w:contextualSpacing/>
              <w:rPr>
                <w:rFonts w:ascii="Arial Narrow" w:hAnsi="Arial Narrow" w:cstheme="minorHAnsi"/>
                <w:b/>
                <w:bCs/>
              </w:rPr>
            </w:pPr>
            <w:r w:rsidRPr="003D2BA7">
              <w:rPr>
                <w:rFonts w:ascii="Arial Narrow" w:hAnsi="Arial Narrow" w:cstheme="minorHAnsi"/>
                <w:b/>
                <w:bCs/>
              </w:rPr>
              <w:t>1)</w:t>
            </w:r>
            <w:r>
              <w:rPr>
                <w:rFonts w:ascii="Arial Narrow" w:hAnsi="Arial Narrow" w:cstheme="minorHAnsi"/>
                <w:b/>
                <w:bCs/>
              </w:rPr>
              <w:t xml:space="preserve"> ………………………………………………………………………………….</w:t>
            </w:r>
          </w:p>
          <w:p w14:paraId="36AA0986" w14:textId="77777777" w:rsidR="009E7A9E" w:rsidRPr="003D2BA7" w:rsidRDefault="009E7A9E" w:rsidP="009E7A9E">
            <w:pPr>
              <w:spacing w:after="0" w:line="480" w:lineRule="auto"/>
              <w:contextualSpacing/>
              <w:rPr>
                <w:rFonts w:ascii="Arial Narrow" w:hAnsi="Arial Narrow" w:cstheme="minorHAnsi"/>
                <w:b/>
                <w:bCs/>
              </w:rPr>
            </w:pPr>
            <w:r w:rsidRPr="003D2BA7">
              <w:rPr>
                <w:rFonts w:ascii="Arial Narrow" w:hAnsi="Arial Narrow" w:cstheme="minorHAnsi"/>
                <w:b/>
                <w:bCs/>
              </w:rPr>
              <w:t>2)</w:t>
            </w:r>
            <w:r>
              <w:rPr>
                <w:rFonts w:ascii="Arial Narrow" w:hAnsi="Arial Narrow" w:cstheme="minorHAnsi"/>
                <w:b/>
                <w:bCs/>
              </w:rPr>
              <w:t xml:space="preserve"> …………………………………………………………………………………..</w:t>
            </w:r>
          </w:p>
          <w:p w14:paraId="343C1B05" w14:textId="77777777" w:rsidR="009E7A9E" w:rsidRPr="003D2BA7" w:rsidRDefault="009E7A9E" w:rsidP="009E7A9E">
            <w:pPr>
              <w:spacing w:after="0" w:line="480" w:lineRule="auto"/>
              <w:contextualSpacing/>
              <w:rPr>
                <w:rFonts w:ascii="Arial Narrow" w:hAnsi="Arial Narrow" w:cstheme="minorHAnsi"/>
                <w:b/>
                <w:bCs/>
              </w:rPr>
            </w:pPr>
            <w:r w:rsidRPr="003D2BA7">
              <w:rPr>
                <w:rFonts w:ascii="Arial Narrow" w:hAnsi="Arial Narrow" w:cstheme="minorHAnsi"/>
                <w:b/>
                <w:bCs/>
              </w:rPr>
              <w:t>3) a.</w:t>
            </w:r>
            <w:r>
              <w:rPr>
                <w:rFonts w:ascii="Arial Narrow" w:hAnsi="Arial Narrow" w:cstheme="minorHAnsi"/>
                <w:b/>
                <w:bCs/>
              </w:rPr>
              <w:t xml:space="preserve"> ……………………………………………………………………………</w:t>
            </w:r>
            <w:proofErr w:type="gramStart"/>
            <w:r>
              <w:rPr>
                <w:rFonts w:ascii="Arial Narrow" w:hAnsi="Arial Narrow" w:cstheme="minorHAnsi"/>
                <w:b/>
                <w:bCs/>
              </w:rPr>
              <w:t>…..</w:t>
            </w:r>
            <w:proofErr w:type="gramEnd"/>
          </w:p>
          <w:p w14:paraId="00E55148" w14:textId="77777777" w:rsidR="009E7A9E" w:rsidRPr="003D2BA7" w:rsidRDefault="009E7A9E" w:rsidP="009E7A9E">
            <w:pPr>
              <w:spacing w:after="0" w:line="480" w:lineRule="auto"/>
              <w:contextualSpacing/>
              <w:rPr>
                <w:rFonts w:ascii="Arial Narrow" w:hAnsi="Arial Narrow" w:cstheme="minorHAnsi"/>
                <w:b/>
                <w:bCs/>
              </w:rPr>
            </w:pPr>
            <w:r w:rsidRPr="003D2BA7">
              <w:rPr>
                <w:rFonts w:ascii="Arial Narrow" w:hAnsi="Arial Narrow" w:cstheme="minorHAnsi"/>
                <w:b/>
                <w:bCs/>
              </w:rPr>
              <w:t xml:space="preserve">    b.</w:t>
            </w:r>
            <w:r>
              <w:rPr>
                <w:rFonts w:ascii="Arial Narrow" w:hAnsi="Arial Narrow" w:cstheme="minorHAnsi"/>
                <w:b/>
                <w:bCs/>
              </w:rPr>
              <w:t xml:space="preserve"> ……………………………………………………………………………….</w:t>
            </w:r>
          </w:p>
          <w:p w14:paraId="786BEF0D" w14:textId="77777777" w:rsidR="009E7A9E" w:rsidRPr="003D2BA7" w:rsidRDefault="009E7A9E" w:rsidP="009E7A9E">
            <w:pPr>
              <w:spacing w:after="0" w:line="480" w:lineRule="auto"/>
              <w:contextualSpacing/>
              <w:rPr>
                <w:rFonts w:ascii="Arial Narrow" w:hAnsi="Arial Narrow" w:cstheme="minorHAnsi"/>
                <w:b/>
                <w:bCs/>
              </w:rPr>
            </w:pPr>
            <w:r w:rsidRPr="003D2BA7">
              <w:rPr>
                <w:rFonts w:ascii="Arial Narrow" w:hAnsi="Arial Narrow" w:cstheme="minorHAnsi"/>
                <w:b/>
                <w:bCs/>
              </w:rPr>
              <w:t xml:space="preserve">    c.</w:t>
            </w:r>
            <w:r>
              <w:rPr>
                <w:rFonts w:ascii="Arial Narrow" w:hAnsi="Arial Narrow" w:cstheme="minorHAnsi"/>
                <w:b/>
                <w:bCs/>
              </w:rPr>
              <w:t xml:space="preserve"> ……………………………………………………………………………….</w:t>
            </w:r>
          </w:p>
          <w:p w14:paraId="5FBEB2E5" w14:textId="77777777" w:rsidR="009E7A9E" w:rsidRPr="003D2BA7" w:rsidRDefault="009E7A9E" w:rsidP="009E7A9E">
            <w:pPr>
              <w:spacing w:after="0" w:line="480" w:lineRule="auto"/>
              <w:contextualSpacing/>
              <w:rPr>
                <w:rFonts w:ascii="Arial Narrow" w:hAnsi="Arial Narrow" w:cstheme="minorHAnsi"/>
                <w:b/>
                <w:bCs/>
              </w:rPr>
            </w:pPr>
            <w:r w:rsidRPr="003D2BA7">
              <w:rPr>
                <w:rFonts w:ascii="Arial Narrow" w:hAnsi="Arial Narrow" w:cstheme="minorHAnsi"/>
                <w:b/>
                <w:bCs/>
              </w:rPr>
              <w:t xml:space="preserve">    d.</w:t>
            </w:r>
            <w:r>
              <w:rPr>
                <w:rFonts w:ascii="Arial Narrow" w:hAnsi="Arial Narrow" w:cstheme="minorHAnsi"/>
                <w:b/>
                <w:bCs/>
              </w:rPr>
              <w:t xml:space="preserve"> ……………………………………………………………………………….</w:t>
            </w:r>
          </w:p>
          <w:p w14:paraId="75AF7330" w14:textId="77777777" w:rsidR="009E7A9E" w:rsidRPr="00435336" w:rsidRDefault="009E7A9E" w:rsidP="009E7A9E">
            <w:pPr>
              <w:spacing w:line="240" w:lineRule="auto"/>
              <w:contextualSpacing/>
              <w:rPr>
                <w:rFonts w:ascii="Agency FB" w:hAnsi="Agency FB" w:cstheme="minorHAnsi"/>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ED53" w14:textId="77777777" w:rsidR="009E7A9E" w:rsidRPr="00435336" w:rsidRDefault="009E7A9E" w:rsidP="009E7A9E">
            <w:pPr>
              <w:spacing w:line="240" w:lineRule="auto"/>
              <w:contextualSpacing/>
              <w:rPr>
                <w:rFonts w:ascii="Agency FB" w:hAnsi="Agency FB" w:cstheme="minorHAnsi"/>
                <w:sz w:val="20"/>
                <w:szCs w:val="20"/>
              </w:rPr>
            </w:pPr>
          </w:p>
        </w:tc>
      </w:tr>
    </w:tbl>
    <w:p w14:paraId="1E69133E" w14:textId="77777777" w:rsidR="00815C0D" w:rsidRPr="00435336" w:rsidRDefault="00815C0D" w:rsidP="00815C0D"/>
    <w:p w14:paraId="5E6CD436" w14:textId="77777777" w:rsidR="00815C0D" w:rsidRDefault="00815C0D" w:rsidP="00815C0D">
      <w:pPr>
        <w:spacing w:after="0" w:line="360" w:lineRule="auto"/>
        <w:contextualSpacing/>
        <w:rPr>
          <w:sz w:val="24"/>
          <w:szCs w:val="24"/>
        </w:rPr>
      </w:pPr>
    </w:p>
    <w:p w14:paraId="10160B1D" w14:textId="77777777" w:rsidR="00815C0D" w:rsidRPr="009E7A9E" w:rsidRDefault="00815C0D" w:rsidP="00815C0D">
      <w:pPr>
        <w:spacing w:after="0" w:line="360" w:lineRule="auto"/>
        <w:contextualSpacing/>
        <w:rPr>
          <w:b/>
          <w:bCs/>
          <w:i/>
          <w:iCs/>
          <w:sz w:val="24"/>
          <w:szCs w:val="24"/>
          <w:u w:val="single"/>
        </w:rPr>
      </w:pPr>
      <w:r w:rsidRPr="009E7A9E">
        <w:rPr>
          <w:b/>
          <w:bCs/>
          <w:i/>
          <w:iCs/>
          <w:sz w:val="24"/>
          <w:szCs w:val="24"/>
          <w:u w:val="single"/>
        </w:rPr>
        <w:t>See Assessment rubrics on the next pages.</w:t>
      </w:r>
    </w:p>
    <w:p w14:paraId="2690EA31"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464EA5AC"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10A043C7"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27E52960"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1552DBBF"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6A6FE913"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5092B300"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74B131CB"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69202B4D"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73A335BC"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6AD6EE2D"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0127007D"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53A95F55"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5F968E52"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55251FEB"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00F12F1B"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47ACADD1" w14:textId="77777777" w:rsidR="009E7A9E" w:rsidRDefault="009E7A9E" w:rsidP="00815C0D">
      <w:pPr>
        <w:keepNext/>
        <w:keepLines/>
        <w:spacing w:before="40" w:after="120" w:line="240" w:lineRule="auto"/>
        <w:contextualSpacing/>
        <w:jc w:val="center"/>
        <w:outlineLvl w:val="1"/>
        <w:rPr>
          <w:rFonts w:eastAsiaTheme="majorEastAsia" w:cstheme="minorHAnsi"/>
          <w:b/>
          <w:bCs/>
          <w:sz w:val="28"/>
          <w:szCs w:val="28"/>
          <w:highlight w:val="yellow"/>
          <w:u w:val="single"/>
          <w:lang w:eastAsia="zh-CN" w:bidi="ar-SA"/>
        </w:rPr>
      </w:pPr>
    </w:p>
    <w:p w14:paraId="2517AFC6" w14:textId="77777777" w:rsidR="001C2E71" w:rsidRDefault="001C2E71" w:rsidP="001C2E71">
      <w:pPr>
        <w:keepNext/>
        <w:keepLines/>
        <w:spacing w:after="0" w:line="240" w:lineRule="auto"/>
        <w:contextualSpacing/>
        <w:jc w:val="center"/>
        <w:outlineLvl w:val="1"/>
        <w:rPr>
          <w:rFonts w:eastAsiaTheme="majorEastAsia" w:cstheme="minorHAnsi"/>
          <w:b/>
          <w:bCs/>
          <w:sz w:val="28"/>
          <w:szCs w:val="28"/>
          <w:highlight w:val="yellow"/>
          <w:u w:val="single"/>
          <w:lang w:eastAsia="zh-CN" w:bidi="ar-SA"/>
        </w:rPr>
        <w:sectPr w:rsidR="001C2E71" w:rsidSect="00B90FC1">
          <w:footerReference w:type="default" r:id="rId8"/>
          <w:pgSz w:w="12240" w:h="15840"/>
          <w:pgMar w:top="1440" w:right="1440" w:bottom="1440" w:left="1440" w:header="708" w:footer="708" w:gutter="0"/>
          <w:cols w:space="708"/>
          <w:docGrid w:linePitch="360"/>
        </w:sectPr>
      </w:pPr>
    </w:p>
    <w:p w14:paraId="38B515CD" w14:textId="605B2E9A" w:rsidR="00815C0D" w:rsidRPr="009D7731" w:rsidRDefault="00815C0D" w:rsidP="001C2E71">
      <w:pPr>
        <w:keepNext/>
        <w:keepLines/>
        <w:spacing w:after="0" w:line="240" w:lineRule="auto"/>
        <w:contextualSpacing/>
        <w:jc w:val="center"/>
        <w:outlineLvl w:val="1"/>
        <w:rPr>
          <w:rFonts w:eastAsiaTheme="majorEastAsia" w:cstheme="minorHAnsi"/>
          <w:b/>
          <w:bCs/>
          <w:sz w:val="28"/>
          <w:szCs w:val="28"/>
          <w:u w:val="single"/>
          <w:lang w:eastAsia="zh-CN" w:bidi="ar-SA"/>
        </w:rPr>
      </w:pPr>
      <w:r w:rsidRPr="003B2309">
        <w:rPr>
          <w:rFonts w:eastAsiaTheme="majorEastAsia" w:cstheme="minorHAnsi"/>
          <w:b/>
          <w:bCs/>
          <w:sz w:val="28"/>
          <w:szCs w:val="28"/>
          <w:highlight w:val="yellow"/>
          <w:u w:val="single"/>
          <w:lang w:eastAsia="zh-CN" w:bidi="ar-SA"/>
        </w:rPr>
        <w:lastRenderedPageBreak/>
        <w:t>ASSESSMENT RUBRICS</w:t>
      </w:r>
    </w:p>
    <w:p w14:paraId="16123124" w14:textId="77777777" w:rsidR="00815C0D" w:rsidRPr="003B2309" w:rsidRDefault="00815C0D" w:rsidP="00815C0D">
      <w:pPr>
        <w:keepNext/>
        <w:keepLines/>
        <w:spacing w:before="40" w:after="120" w:line="240" w:lineRule="auto"/>
        <w:contextualSpacing/>
        <w:jc w:val="center"/>
        <w:outlineLvl w:val="1"/>
        <w:rPr>
          <w:rFonts w:eastAsiaTheme="majorEastAsia" w:cstheme="minorHAnsi"/>
          <w:b/>
          <w:bCs/>
          <w:sz w:val="24"/>
          <w:szCs w:val="24"/>
          <w:u w:val="single"/>
          <w:lang w:eastAsia="zh-CN" w:bidi="ar-SA"/>
        </w:rPr>
      </w:pPr>
    </w:p>
    <w:p w14:paraId="52F3F97C" w14:textId="1DD27E36" w:rsidR="00815C0D" w:rsidRDefault="00815C0D" w:rsidP="00815C0D">
      <w:pPr>
        <w:keepNext/>
        <w:keepLines/>
        <w:spacing w:before="40" w:after="120" w:line="240" w:lineRule="auto"/>
        <w:contextualSpacing/>
        <w:jc w:val="center"/>
        <w:outlineLvl w:val="1"/>
        <w:rPr>
          <w:rFonts w:asciiTheme="minorBidi" w:eastAsiaTheme="majorEastAsia" w:hAnsiTheme="minorBidi"/>
          <w:b/>
          <w:bCs/>
          <w:sz w:val="24"/>
          <w:szCs w:val="24"/>
          <w:lang w:eastAsia="zh-CN" w:bidi="ar-SA"/>
        </w:rPr>
      </w:pPr>
      <w:r w:rsidRPr="00E16870">
        <w:rPr>
          <w:rFonts w:asciiTheme="minorBidi" w:eastAsiaTheme="majorEastAsia" w:hAnsiTheme="minorBidi"/>
          <w:b/>
          <w:bCs/>
          <w:sz w:val="24"/>
          <w:szCs w:val="24"/>
          <w:lang w:eastAsia="zh-CN" w:bidi="ar-SA"/>
        </w:rPr>
        <w:t xml:space="preserve"> Text ID &amp; Final </w:t>
      </w:r>
      <w:sdt>
        <w:sdtPr>
          <w:rPr>
            <w:rFonts w:asciiTheme="minorBidi" w:eastAsiaTheme="majorEastAsia" w:hAnsiTheme="minorBidi"/>
            <w:b/>
            <w:bCs/>
            <w:sz w:val="24"/>
            <w:szCs w:val="24"/>
            <w:lang w:eastAsia="zh-CN" w:bidi="ar-SA"/>
          </w:rPr>
          <w:tag w:val="goog_rdk_0"/>
          <w:id w:val="-2143495054"/>
        </w:sdtPr>
        <w:sdtEndPr/>
        <w:sdtContent/>
      </w:sdt>
      <w:sdt>
        <w:sdtPr>
          <w:rPr>
            <w:rFonts w:asciiTheme="minorBidi" w:eastAsiaTheme="majorEastAsia" w:hAnsiTheme="minorBidi"/>
            <w:b/>
            <w:bCs/>
            <w:sz w:val="24"/>
            <w:szCs w:val="24"/>
            <w:lang w:eastAsia="zh-CN" w:bidi="ar-SA"/>
          </w:rPr>
          <w:tag w:val="goog_rdk_1"/>
          <w:id w:val="1931236407"/>
        </w:sdtPr>
        <w:sdtEndPr/>
        <w:sdtContent/>
      </w:sdt>
      <w:r w:rsidRPr="00E16870">
        <w:rPr>
          <w:rFonts w:asciiTheme="minorBidi" w:eastAsiaTheme="majorEastAsia" w:hAnsiTheme="minorBidi"/>
          <w:b/>
          <w:bCs/>
          <w:sz w:val="24"/>
          <w:szCs w:val="24"/>
          <w:lang w:eastAsia="zh-CN" w:bidi="ar-SA"/>
        </w:rPr>
        <w:t>Translation Rubrics</w:t>
      </w:r>
    </w:p>
    <w:p w14:paraId="2F40AEC4" w14:textId="77777777" w:rsidR="00E16870" w:rsidRPr="00E16870" w:rsidRDefault="00E16870" w:rsidP="00815C0D">
      <w:pPr>
        <w:keepNext/>
        <w:keepLines/>
        <w:spacing w:before="40" w:after="120" w:line="240" w:lineRule="auto"/>
        <w:contextualSpacing/>
        <w:jc w:val="center"/>
        <w:outlineLvl w:val="1"/>
        <w:rPr>
          <w:rFonts w:asciiTheme="minorBidi" w:eastAsiaTheme="majorEastAsia" w:hAnsiTheme="minorBidi"/>
          <w:b/>
          <w:bCs/>
          <w:color w:val="2F5496" w:themeColor="accent1" w:themeShade="BF"/>
          <w:sz w:val="24"/>
          <w:szCs w:val="24"/>
          <w:lang w:eastAsia="zh-CN" w:bidi="ar-SA"/>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6"/>
        <w:gridCol w:w="2126"/>
        <w:gridCol w:w="2268"/>
        <w:gridCol w:w="2126"/>
      </w:tblGrid>
      <w:tr w:rsidR="00815C0D" w:rsidRPr="00E16870" w14:paraId="41C9CC67" w14:textId="77777777" w:rsidTr="003F5D37">
        <w:trPr>
          <w:trHeight w:val="20"/>
          <w:jc w:val="center"/>
        </w:trPr>
        <w:tc>
          <w:tcPr>
            <w:tcW w:w="2122" w:type="dxa"/>
            <w:shd w:val="clear" w:color="auto" w:fill="D9E2F3"/>
            <w:vAlign w:val="center"/>
          </w:tcPr>
          <w:p w14:paraId="74B6E7DB"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CRITERIA</w:t>
            </w:r>
          </w:p>
        </w:tc>
        <w:tc>
          <w:tcPr>
            <w:tcW w:w="2126" w:type="dxa"/>
            <w:shd w:val="clear" w:color="auto" w:fill="D9E2F3"/>
            <w:vAlign w:val="center"/>
          </w:tcPr>
          <w:p w14:paraId="27E9A649"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EXEMPLARY</w:t>
            </w:r>
          </w:p>
        </w:tc>
        <w:tc>
          <w:tcPr>
            <w:tcW w:w="2126" w:type="dxa"/>
            <w:shd w:val="clear" w:color="auto" w:fill="D9E2F3"/>
            <w:vAlign w:val="center"/>
          </w:tcPr>
          <w:p w14:paraId="499CFD62"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MEETS EXPECTATIONS</w:t>
            </w:r>
          </w:p>
        </w:tc>
        <w:tc>
          <w:tcPr>
            <w:tcW w:w="2268" w:type="dxa"/>
            <w:shd w:val="clear" w:color="auto" w:fill="D9E2F3"/>
            <w:vAlign w:val="center"/>
          </w:tcPr>
          <w:p w14:paraId="26B181A7"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EMERGING</w:t>
            </w:r>
          </w:p>
        </w:tc>
        <w:tc>
          <w:tcPr>
            <w:tcW w:w="2126" w:type="dxa"/>
            <w:shd w:val="clear" w:color="auto" w:fill="D9E2F3"/>
          </w:tcPr>
          <w:p w14:paraId="02C7B079"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NEEDS IMPROVEMENT</w:t>
            </w:r>
          </w:p>
        </w:tc>
      </w:tr>
      <w:tr w:rsidR="00815C0D" w:rsidRPr="00E16870" w14:paraId="20B2B661" w14:textId="77777777" w:rsidTr="003F5D37">
        <w:trPr>
          <w:trHeight w:val="2392"/>
          <w:jc w:val="center"/>
        </w:trPr>
        <w:tc>
          <w:tcPr>
            <w:tcW w:w="2122" w:type="dxa"/>
            <w:shd w:val="clear" w:color="auto" w:fill="FFF2CC" w:themeFill="accent4" w:themeFillTint="33"/>
          </w:tcPr>
          <w:p w14:paraId="75B358F8" w14:textId="099ECA0A" w:rsidR="00815C0D" w:rsidRDefault="00815C0D" w:rsidP="00E16870">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SALIENT FEATURES</w:t>
            </w:r>
            <w:r w:rsidR="00E16870">
              <w:rPr>
                <w:rFonts w:ascii="Arial Narrow" w:eastAsia="Calibri" w:hAnsi="Arial Narrow" w:cstheme="minorHAnsi"/>
                <w:b/>
                <w:sz w:val="20"/>
                <w:szCs w:val="20"/>
                <w:lang w:eastAsia="zh-CN" w:bidi="ar-SA"/>
              </w:rPr>
              <w:t xml:space="preserve"> (TEXT I.D.)</w:t>
            </w:r>
            <w:r w:rsidRPr="00E16870">
              <w:rPr>
                <w:rFonts w:ascii="Arial Narrow" w:eastAsia="Calibri" w:hAnsi="Arial Narrow" w:cstheme="minorHAnsi"/>
                <w:b/>
                <w:sz w:val="20"/>
                <w:szCs w:val="20"/>
                <w:lang w:eastAsia="zh-CN" w:bidi="ar-SA"/>
              </w:rPr>
              <w:t>:</w:t>
            </w:r>
          </w:p>
          <w:p w14:paraId="2BB9A79E" w14:textId="77777777" w:rsidR="003F5D37" w:rsidRPr="00E16870" w:rsidRDefault="003F5D37" w:rsidP="00E16870">
            <w:pPr>
              <w:spacing w:after="0" w:line="240" w:lineRule="auto"/>
              <w:contextualSpacing/>
              <w:jc w:val="center"/>
              <w:rPr>
                <w:rFonts w:ascii="Arial Narrow" w:eastAsia="Calibri" w:hAnsi="Arial Narrow" w:cstheme="minorHAnsi"/>
                <w:b/>
                <w:sz w:val="20"/>
                <w:szCs w:val="20"/>
                <w:lang w:eastAsia="zh-CN" w:bidi="ar-SA"/>
              </w:rPr>
            </w:pPr>
          </w:p>
          <w:p w14:paraId="7C6912DC" w14:textId="77777777" w:rsidR="00815C0D" w:rsidRPr="00E16870" w:rsidRDefault="00815C0D" w:rsidP="00815C0D">
            <w:pPr>
              <w:numPr>
                <w:ilvl w:val="0"/>
                <w:numId w:val="14"/>
              </w:numPr>
              <w:pBdr>
                <w:top w:val="nil"/>
                <w:left w:val="nil"/>
                <w:bottom w:val="nil"/>
                <w:right w:val="nil"/>
                <w:between w:val="nil"/>
              </w:pBdr>
              <w:spacing w:after="0" w:line="240" w:lineRule="auto"/>
              <w:ind w:left="170" w:hanging="170"/>
              <w:contextualSpacing/>
              <w:rPr>
                <w:rFonts w:ascii="Arial Narrow" w:eastAsia="Calibri" w:hAnsi="Arial Narrow" w:cstheme="minorHAnsi"/>
                <w:color w:val="000000"/>
                <w:sz w:val="20"/>
                <w:szCs w:val="20"/>
                <w:lang w:eastAsia="zh-CN" w:bidi="ar-SA"/>
              </w:rPr>
            </w:pPr>
            <w:r w:rsidRPr="00E16870">
              <w:rPr>
                <w:rFonts w:ascii="Arial Narrow" w:eastAsia="Calibri" w:hAnsi="Arial Narrow" w:cstheme="minorHAnsi"/>
                <w:color w:val="000000"/>
                <w:sz w:val="20"/>
                <w:szCs w:val="20"/>
                <w:lang w:eastAsia="zh-CN" w:bidi="ar-SA"/>
              </w:rPr>
              <w:t>Text type (genre).</w:t>
            </w:r>
          </w:p>
          <w:p w14:paraId="660569FF" w14:textId="77777777" w:rsidR="00815C0D" w:rsidRPr="00E16870" w:rsidRDefault="00815C0D" w:rsidP="00815C0D">
            <w:pPr>
              <w:numPr>
                <w:ilvl w:val="0"/>
                <w:numId w:val="14"/>
              </w:numPr>
              <w:pBdr>
                <w:top w:val="nil"/>
                <w:left w:val="nil"/>
                <w:bottom w:val="nil"/>
                <w:right w:val="nil"/>
                <w:between w:val="nil"/>
              </w:pBdr>
              <w:spacing w:after="0" w:line="240" w:lineRule="auto"/>
              <w:ind w:left="170" w:hanging="170"/>
              <w:contextualSpacing/>
              <w:rPr>
                <w:rFonts w:ascii="Arial Narrow" w:eastAsia="Calibri" w:hAnsi="Arial Narrow" w:cstheme="minorHAnsi"/>
                <w:color w:val="000000"/>
                <w:sz w:val="20"/>
                <w:szCs w:val="20"/>
                <w:lang w:eastAsia="zh-CN" w:bidi="ar-SA"/>
              </w:rPr>
            </w:pPr>
            <w:r w:rsidRPr="00E16870">
              <w:rPr>
                <w:rFonts w:ascii="Arial Narrow" w:eastAsia="Calibri" w:hAnsi="Arial Narrow" w:cstheme="minorHAnsi"/>
                <w:color w:val="000000"/>
                <w:sz w:val="20"/>
                <w:szCs w:val="20"/>
                <w:lang w:eastAsia="zh-CN" w:bidi="ar-SA"/>
              </w:rPr>
              <w:t>Text Content (topic/main idea).</w:t>
            </w:r>
          </w:p>
          <w:p w14:paraId="78C04103" w14:textId="77777777" w:rsidR="00815C0D" w:rsidRPr="00E16870" w:rsidRDefault="00815C0D" w:rsidP="00815C0D">
            <w:pPr>
              <w:numPr>
                <w:ilvl w:val="0"/>
                <w:numId w:val="14"/>
              </w:numPr>
              <w:pBdr>
                <w:top w:val="nil"/>
                <w:left w:val="nil"/>
                <w:bottom w:val="nil"/>
                <w:right w:val="nil"/>
                <w:between w:val="nil"/>
              </w:pBdr>
              <w:spacing w:after="0" w:line="240" w:lineRule="auto"/>
              <w:ind w:left="170" w:hanging="170"/>
              <w:contextualSpacing/>
              <w:rPr>
                <w:rFonts w:ascii="Arial Narrow" w:eastAsia="Calibri" w:hAnsi="Arial Narrow" w:cstheme="minorHAnsi"/>
                <w:color w:val="000000"/>
                <w:sz w:val="20"/>
                <w:szCs w:val="20"/>
                <w:lang w:eastAsia="zh-CN" w:bidi="ar-SA"/>
              </w:rPr>
            </w:pPr>
            <w:r w:rsidRPr="00E16870">
              <w:rPr>
                <w:rFonts w:ascii="Arial Narrow" w:eastAsia="Calibri" w:hAnsi="Arial Narrow" w:cstheme="minorHAnsi"/>
                <w:color w:val="000000"/>
                <w:sz w:val="20"/>
                <w:szCs w:val="20"/>
                <w:lang w:eastAsia="zh-CN" w:bidi="ar-SA"/>
              </w:rPr>
              <w:t>Register (level of language/formality).</w:t>
            </w:r>
          </w:p>
          <w:p w14:paraId="028B0714" w14:textId="77777777" w:rsidR="00815C0D" w:rsidRPr="00E16870" w:rsidRDefault="00815C0D" w:rsidP="00815C0D">
            <w:pPr>
              <w:numPr>
                <w:ilvl w:val="0"/>
                <w:numId w:val="14"/>
              </w:numPr>
              <w:pBdr>
                <w:top w:val="nil"/>
                <w:left w:val="nil"/>
                <w:bottom w:val="nil"/>
                <w:right w:val="nil"/>
                <w:between w:val="nil"/>
              </w:pBdr>
              <w:spacing w:after="0" w:line="240" w:lineRule="auto"/>
              <w:ind w:left="170" w:hanging="170"/>
              <w:contextualSpacing/>
              <w:rPr>
                <w:rFonts w:ascii="Arial Narrow" w:eastAsia="Calibri" w:hAnsi="Arial Narrow" w:cstheme="minorHAnsi"/>
                <w:color w:val="000000"/>
                <w:sz w:val="20"/>
                <w:szCs w:val="20"/>
                <w:lang w:eastAsia="zh-CN" w:bidi="ar-SA"/>
              </w:rPr>
            </w:pPr>
            <w:r w:rsidRPr="00E16870">
              <w:rPr>
                <w:rFonts w:ascii="Arial Narrow" w:eastAsia="Calibri" w:hAnsi="Arial Narrow" w:cstheme="minorHAnsi"/>
                <w:color w:val="000000"/>
                <w:sz w:val="20"/>
                <w:szCs w:val="20"/>
                <w:lang w:eastAsia="zh-CN" w:bidi="ar-SA"/>
              </w:rPr>
              <w:t>Target audience.</w:t>
            </w:r>
          </w:p>
          <w:p w14:paraId="2A9B4ED4" w14:textId="77777777" w:rsidR="00815C0D" w:rsidRPr="00E16870" w:rsidRDefault="00815C0D" w:rsidP="00815C0D">
            <w:pPr>
              <w:numPr>
                <w:ilvl w:val="0"/>
                <w:numId w:val="14"/>
              </w:numPr>
              <w:spacing w:after="0" w:line="240" w:lineRule="auto"/>
              <w:ind w:left="170" w:hanging="170"/>
              <w:contextualSpacing/>
              <w:rPr>
                <w:rFonts w:ascii="Arial Narrow" w:eastAsia="Calibri" w:hAnsi="Arial Narrow" w:cstheme="minorHAnsi"/>
                <w:b/>
                <w:sz w:val="20"/>
                <w:szCs w:val="20"/>
                <w:lang w:eastAsia="zh-CN" w:bidi="ar-SA"/>
              </w:rPr>
            </w:pPr>
            <w:r w:rsidRPr="00E16870">
              <w:rPr>
                <w:rFonts w:ascii="Arial Narrow" w:eastAsia="Calibri" w:hAnsi="Arial Narrow" w:cstheme="minorHAnsi"/>
                <w:color w:val="000000"/>
                <w:sz w:val="20"/>
                <w:szCs w:val="20"/>
                <w:lang w:eastAsia="zh-CN" w:bidi="ar-SA"/>
              </w:rPr>
              <w:t>Reason for translating (Purpose + Stage).</w:t>
            </w:r>
          </w:p>
        </w:tc>
        <w:tc>
          <w:tcPr>
            <w:tcW w:w="2126" w:type="dxa"/>
          </w:tcPr>
          <w:p w14:paraId="232BD637" w14:textId="77777777" w:rsidR="00815C0D" w:rsidRPr="00E16870" w:rsidRDefault="00815C0D" w:rsidP="00815C0D">
            <w:pPr>
              <w:numPr>
                <w:ilvl w:val="0"/>
                <w:numId w:val="15"/>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All aspects of text ID are comprehensively and efficiently covered.</w:t>
            </w:r>
          </w:p>
        </w:tc>
        <w:tc>
          <w:tcPr>
            <w:tcW w:w="2126" w:type="dxa"/>
          </w:tcPr>
          <w:p w14:paraId="63C5B320" w14:textId="77777777" w:rsidR="00815C0D" w:rsidRPr="00E16870" w:rsidRDefault="00815C0D" w:rsidP="00815C0D">
            <w:pPr>
              <w:numPr>
                <w:ilvl w:val="0"/>
                <w:numId w:val="15"/>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All aspects of text ID are covered.</w:t>
            </w:r>
          </w:p>
          <w:p w14:paraId="3275C6D7" w14:textId="77777777" w:rsidR="00815C0D" w:rsidRPr="00E16870" w:rsidRDefault="00815C0D" w:rsidP="00815C0D">
            <w:pPr>
              <w:numPr>
                <w:ilvl w:val="0"/>
                <w:numId w:val="15"/>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Most aspects of text ID are sufficiently explained.</w:t>
            </w:r>
          </w:p>
          <w:p w14:paraId="6B59F561" w14:textId="77777777" w:rsidR="00815C0D" w:rsidRPr="00E16870" w:rsidRDefault="00815C0D" w:rsidP="00311FE2">
            <w:pPr>
              <w:spacing w:line="240" w:lineRule="auto"/>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 </w:t>
            </w:r>
          </w:p>
        </w:tc>
        <w:tc>
          <w:tcPr>
            <w:tcW w:w="2268" w:type="dxa"/>
          </w:tcPr>
          <w:p w14:paraId="75276AD1" w14:textId="77777777" w:rsidR="00815C0D" w:rsidRPr="00E16870" w:rsidRDefault="00815C0D" w:rsidP="00815C0D">
            <w:pPr>
              <w:numPr>
                <w:ilvl w:val="0"/>
                <w:numId w:val="15"/>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Most aspects of text ID are covered.</w:t>
            </w:r>
          </w:p>
          <w:p w14:paraId="0439D961" w14:textId="77777777" w:rsidR="00815C0D" w:rsidRPr="00E16870" w:rsidRDefault="00815C0D" w:rsidP="00815C0D">
            <w:pPr>
              <w:numPr>
                <w:ilvl w:val="0"/>
                <w:numId w:val="15"/>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Some aspects of text ID are sufficiently explained.</w:t>
            </w:r>
          </w:p>
          <w:p w14:paraId="3A54FEAF" w14:textId="77777777" w:rsidR="00815C0D" w:rsidRPr="00E16870" w:rsidRDefault="00815C0D" w:rsidP="00311FE2">
            <w:pPr>
              <w:spacing w:line="240" w:lineRule="auto"/>
              <w:ind w:left="170"/>
              <w:contextualSpacing/>
              <w:rPr>
                <w:rFonts w:ascii="Arial Narrow" w:eastAsia="Calibri" w:hAnsi="Arial Narrow" w:cstheme="minorHAnsi"/>
                <w:sz w:val="20"/>
                <w:szCs w:val="20"/>
                <w:lang w:eastAsia="zh-CN" w:bidi="ar-SA"/>
              </w:rPr>
            </w:pPr>
          </w:p>
        </w:tc>
        <w:tc>
          <w:tcPr>
            <w:tcW w:w="2126" w:type="dxa"/>
          </w:tcPr>
          <w:p w14:paraId="69BB4C00" w14:textId="77777777" w:rsidR="00815C0D" w:rsidRPr="00E16870" w:rsidRDefault="00815C0D" w:rsidP="00815C0D">
            <w:pPr>
              <w:numPr>
                <w:ilvl w:val="0"/>
                <w:numId w:val="15"/>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Not enough aspects have been included.</w:t>
            </w:r>
          </w:p>
          <w:p w14:paraId="515F8054" w14:textId="77777777" w:rsidR="00815C0D" w:rsidRPr="00E16870" w:rsidRDefault="00815C0D" w:rsidP="00815C0D">
            <w:pPr>
              <w:numPr>
                <w:ilvl w:val="0"/>
                <w:numId w:val="15"/>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Not enough aspects of text ID have been sufficiently explained.</w:t>
            </w:r>
          </w:p>
          <w:p w14:paraId="57CAF8AC" w14:textId="77777777" w:rsidR="00815C0D" w:rsidRPr="00E16870" w:rsidRDefault="00815C0D" w:rsidP="00815C0D">
            <w:pPr>
              <w:numPr>
                <w:ilvl w:val="0"/>
                <w:numId w:val="15"/>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some aspects have been misunderstood. </w:t>
            </w:r>
          </w:p>
        </w:tc>
      </w:tr>
      <w:tr w:rsidR="00815C0D" w:rsidRPr="00E16870" w14:paraId="387EF0C5" w14:textId="77777777" w:rsidTr="003F5D37">
        <w:trPr>
          <w:trHeight w:val="20"/>
          <w:jc w:val="center"/>
        </w:trPr>
        <w:tc>
          <w:tcPr>
            <w:tcW w:w="2122" w:type="dxa"/>
            <w:shd w:val="clear" w:color="auto" w:fill="D9E2F3"/>
            <w:vAlign w:val="center"/>
          </w:tcPr>
          <w:p w14:paraId="030B5D31" w14:textId="77777777" w:rsidR="00815C0D" w:rsidRPr="00E16870" w:rsidRDefault="00815C0D" w:rsidP="00311FE2">
            <w:pPr>
              <w:spacing w:after="0" w:line="240" w:lineRule="auto"/>
              <w:contextualSpacing/>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 xml:space="preserve">Grade: </w:t>
            </w:r>
            <w:r w:rsidRPr="0015466B">
              <w:rPr>
                <w:rFonts w:ascii="Arial Narrow" w:eastAsia="Calibri" w:hAnsi="Arial Narrow" w:cstheme="minorHAnsi"/>
                <w:b/>
                <w:sz w:val="20"/>
                <w:szCs w:val="20"/>
                <w:u w:val="single"/>
                <w:lang w:eastAsia="zh-CN" w:bidi="ar-SA"/>
              </w:rPr>
              <w:t>__</w:t>
            </w:r>
            <w:r w:rsidRPr="00E16870">
              <w:rPr>
                <w:rFonts w:ascii="Arial Narrow" w:eastAsia="Calibri" w:hAnsi="Arial Narrow" w:cstheme="minorHAnsi"/>
                <w:b/>
                <w:sz w:val="20"/>
                <w:szCs w:val="20"/>
                <w:lang w:eastAsia="zh-CN" w:bidi="ar-SA"/>
              </w:rPr>
              <w:t>/15</w:t>
            </w:r>
          </w:p>
        </w:tc>
        <w:tc>
          <w:tcPr>
            <w:tcW w:w="2126" w:type="dxa"/>
            <w:shd w:val="clear" w:color="auto" w:fill="D9E2F3"/>
            <w:vAlign w:val="center"/>
          </w:tcPr>
          <w:p w14:paraId="6602CBE2"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12-15</w:t>
            </w:r>
          </w:p>
        </w:tc>
        <w:tc>
          <w:tcPr>
            <w:tcW w:w="2126" w:type="dxa"/>
            <w:shd w:val="clear" w:color="auto" w:fill="D9E2F3"/>
            <w:vAlign w:val="center"/>
          </w:tcPr>
          <w:p w14:paraId="145487F4"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9-11</w:t>
            </w:r>
          </w:p>
        </w:tc>
        <w:tc>
          <w:tcPr>
            <w:tcW w:w="2268" w:type="dxa"/>
            <w:shd w:val="clear" w:color="auto" w:fill="D9E2F3"/>
            <w:vAlign w:val="center"/>
          </w:tcPr>
          <w:p w14:paraId="09F066DF"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4-7</w:t>
            </w:r>
          </w:p>
        </w:tc>
        <w:tc>
          <w:tcPr>
            <w:tcW w:w="2126" w:type="dxa"/>
            <w:shd w:val="clear" w:color="auto" w:fill="D9E2F3"/>
          </w:tcPr>
          <w:p w14:paraId="66A73A92"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0-3</w:t>
            </w:r>
          </w:p>
        </w:tc>
      </w:tr>
      <w:tr w:rsidR="00815C0D" w:rsidRPr="00E16870" w14:paraId="0964F908" w14:textId="77777777" w:rsidTr="003F5D37">
        <w:trPr>
          <w:trHeight w:val="1101"/>
          <w:jc w:val="center"/>
        </w:trPr>
        <w:tc>
          <w:tcPr>
            <w:tcW w:w="2122" w:type="dxa"/>
            <w:shd w:val="clear" w:color="auto" w:fill="FFF2CC" w:themeFill="accent4" w:themeFillTint="33"/>
          </w:tcPr>
          <w:p w14:paraId="78E78776" w14:textId="7118A3BC" w:rsidR="00815C0D" w:rsidRPr="00E16870" w:rsidRDefault="00815C0D" w:rsidP="00E16870">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TRANSFER /FUNCTION:</w:t>
            </w:r>
          </w:p>
          <w:p w14:paraId="064B162F" w14:textId="77777777" w:rsidR="003F5D37" w:rsidRDefault="003F5D37" w:rsidP="00311FE2">
            <w:pPr>
              <w:spacing w:after="0" w:line="240" w:lineRule="auto"/>
              <w:contextualSpacing/>
              <w:rPr>
                <w:rFonts w:ascii="Arial Narrow" w:eastAsia="Calibri" w:hAnsi="Arial Narrow" w:cstheme="minorHAnsi"/>
                <w:bCs/>
                <w:sz w:val="20"/>
                <w:szCs w:val="20"/>
                <w:lang w:eastAsia="zh-CN" w:bidi="ar-SA"/>
              </w:rPr>
            </w:pPr>
          </w:p>
          <w:p w14:paraId="6544A829" w14:textId="4C76D80C" w:rsidR="00815C0D" w:rsidRPr="00E16870" w:rsidRDefault="00815C0D" w:rsidP="00311FE2">
            <w:pPr>
              <w:spacing w:after="0" w:line="240" w:lineRule="auto"/>
              <w:contextualSpacing/>
              <w:rPr>
                <w:rFonts w:ascii="Arial Narrow" w:eastAsia="Calibri" w:hAnsi="Arial Narrow" w:cstheme="minorHAnsi"/>
                <w:bCs/>
                <w:sz w:val="20"/>
                <w:szCs w:val="20"/>
                <w:lang w:eastAsia="zh-CN" w:bidi="ar-SA"/>
              </w:rPr>
            </w:pPr>
            <w:r w:rsidRPr="00E16870">
              <w:rPr>
                <w:rFonts w:ascii="Arial Narrow" w:eastAsia="Calibri" w:hAnsi="Arial Narrow" w:cstheme="minorHAnsi"/>
                <w:bCs/>
                <w:sz w:val="20"/>
                <w:szCs w:val="20"/>
                <w:lang w:eastAsia="zh-CN" w:bidi="ar-SA"/>
              </w:rPr>
              <w:t>(General quality of translation)</w:t>
            </w:r>
          </w:p>
        </w:tc>
        <w:tc>
          <w:tcPr>
            <w:tcW w:w="2126" w:type="dxa"/>
          </w:tcPr>
          <w:p w14:paraId="15F4151F" w14:textId="77777777" w:rsidR="00815C0D" w:rsidRPr="00E16870" w:rsidRDefault="00815C0D" w:rsidP="00815C0D">
            <w:pPr>
              <w:numPr>
                <w:ilvl w:val="0"/>
                <w:numId w:val="16"/>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Translation accurately reflects the meaning of the Source Text, without unwarranted alterations, omissions or additions.</w:t>
            </w:r>
          </w:p>
        </w:tc>
        <w:tc>
          <w:tcPr>
            <w:tcW w:w="2126" w:type="dxa"/>
          </w:tcPr>
          <w:p w14:paraId="4FDB1323" w14:textId="77777777" w:rsidR="00815C0D" w:rsidRPr="00E16870" w:rsidRDefault="00815C0D" w:rsidP="00815C0D">
            <w:pPr>
              <w:numPr>
                <w:ilvl w:val="0"/>
                <w:numId w:val="16"/>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Minor alterations in meaning, additions, or omissions.</w:t>
            </w:r>
          </w:p>
        </w:tc>
        <w:tc>
          <w:tcPr>
            <w:tcW w:w="2268" w:type="dxa"/>
          </w:tcPr>
          <w:p w14:paraId="227A0D7E" w14:textId="77777777" w:rsidR="00815C0D" w:rsidRPr="00E16870" w:rsidRDefault="00815C0D" w:rsidP="00815C0D">
            <w:pPr>
              <w:numPr>
                <w:ilvl w:val="0"/>
                <w:numId w:val="16"/>
              </w:numPr>
              <w:pBdr>
                <w:top w:val="nil"/>
                <w:left w:val="nil"/>
                <w:bottom w:val="nil"/>
                <w:right w:val="nil"/>
                <w:between w:val="nil"/>
              </w:pBdr>
              <w:shd w:val="clear" w:color="auto" w:fill="FFFFFF"/>
              <w:spacing w:after="0" w:line="240" w:lineRule="auto"/>
              <w:ind w:left="170" w:hanging="170"/>
              <w:contextualSpacing/>
              <w:rPr>
                <w:rFonts w:ascii="Arial Narrow" w:eastAsia="Calibri" w:hAnsi="Arial Narrow" w:cstheme="minorHAnsi"/>
                <w:color w:val="000000"/>
                <w:sz w:val="20"/>
                <w:szCs w:val="20"/>
                <w:lang w:eastAsia="zh-CN" w:bidi="ar-SA"/>
              </w:rPr>
            </w:pPr>
            <w:r w:rsidRPr="00E16870">
              <w:rPr>
                <w:rFonts w:ascii="Arial Narrow" w:eastAsia="Calibri" w:hAnsi="Arial Narrow" w:cstheme="minorHAnsi"/>
                <w:color w:val="000000"/>
                <w:sz w:val="20"/>
                <w:szCs w:val="20"/>
                <w:lang w:eastAsia="zh-CN" w:bidi="ar-SA"/>
              </w:rPr>
              <w:t xml:space="preserve">Some unjustified changes in meaning, omissions and/or additions, some of them significant. </w:t>
            </w:r>
          </w:p>
        </w:tc>
        <w:tc>
          <w:tcPr>
            <w:tcW w:w="2126" w:type="dxa"/>
          </w:tcPr>
          <w:p w14:paraId="3F646434" w14:textId="77777777" w:rsidR="00815C0D" w:rsidRPr="00E16870" w:rsidRDefault="00815C0D" w:rsidP="00815C0D">
            <w:pPr>
              <w:numPr>
                <w:ilvl w:val="0"/>
                <w:numId w:val="16"/>
              </w:numPr>
              <w:pBdr>
                <w:top w:val="nil"/>
                <w:left w:val="nil"/>
                <w:bottom w:val="nil"/>
                <w:right w:val="nil"/>
                <w:between w:val="nil"/>
              </w:pBdr>
              <w:shd w:val="clear" w:color="auto" w:fill="FFFFFF"/>
              <w:spacing w:after="0" w:line="240" w:lineRule="auto"/>
              <w:ind w:left="170" w:hanging="170"/>
              <w:contextualSpacing/>
              <w:rPr>
                <w:rFonts w:ascii="Arial Narrow" w:eastAsia="Calibri" w:hAnsi="Arial Narrow" w:cstheme="minorHAnsi"/>
                <w:color w:val="000000"/>
                <w:sz w:val="20"/>
                <w:szCs w:val="20"/>
                <w:lang w:eastAsia="zh-CN" w:bidi="ar-SA"/>
              </w:rPr>
            </w:pPr>
            <w:r w:rsidRPr="00E16870">
              <w:rPr>
                <w:rFonts w:ascii="Arial Narrow" w:eastAsia="Calibri" w:hAnsi="Arial Narrow" w:cstheme="minorHAnsi"/>
                <w:color w:val="000000"/>
                <w:sz w:val="20"/>
                <w:szCs w:val="20"/>
                <w:lang w:eastAsia="zh-CN" w:bidi="ar-SA"/>
              </w:rPr>
              <w:t>Several deviations from the Source Text, some of them significant.</w:t>
            </w:r>
          </w:p>
        </w:tc>
      </w:tr>
      <w:tr w:rsidR="00815C0D" w:rsidRPr="00E16870" w14:paraId="08B23F91" w14:textId="77777777" w:rsidTr="003F5D37">
        <w:trPr>
          <w:trHeight w:val="20"/>
          <w:jc w:val="center"/>
        </w:trPr>
        <w:tc>
          <w:tcPr>
            <w:tcW w:w="2122" w:type="dxa"/>
            <w:shd w:val="clear" w:color="auto" w:fill="D9E2F3"/>
            <w:vAlign w:val="center"/>
          </w:tcPr>
          <w:p w14:paraId="01B26F18" w14:textId="1C27BEBD" w:rsidR="00815C0D" w:rsidRPr="00E16870" w:rsidRDefault="00815C0D" w:rsidP="00311FE2">
            <w:pPr>
              <w:spacing w:after="0" w:line="240" w:lineRule="auto"/>
              <w:contextualSpacing/>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 xml:space="preserve">Grade: </w:t>
            </w:r>
            <w:r w:rsidRPr="0015466B">
              <w:rPr>
                <w:rFonts w:ascii="Arial Narrow" w:eastAsia="Calibri" w:hAnsi="Arial Narrow" w:cstheme="minorHAnsi"/>
                <w:b/>
                <w:sz w:val="20"/>
                <w:szCs w:val="20"/>
                <w:u w:val="single"/>
                <w:lang w:eastAsia="zh-CN" w:bidi="ar-SA"/>
              </w:rPr>
              <w:t>__</w:t>
            </w:r>
            <w:r w:rsidRPr="00E16870">
              <w:rPr>
                <w:rFonts w:ascii="Arial Narrow" w:eastAsia="Calibri" w:hAnsi="Arial Narrow" w:cstheme="minorHAnsi"/>
                <w:b/>
                <w:sz w:val="20"/>
                <w:szCs w:val="20"/>
                <w:lang w:eastAsia="zh-CN" w:bidi="ar-SA"/>
              </w:rPr>
              <w:t>/</w:t>
            </w:r>
            <w:r w:rsidR="00C454D6" w:rsidRPr="00E16870">
              <w:rPr>
                <w:rFonts w:ascii="Arial Narrow" w:eastAsia="Calibri" w:hAnsi="Arial Narrow" w:cstheme="minorHAnsi"/>
                <w:b/>
                <w:sz w:val="20"/>
                <w:szCs w:val="20"/>
                <w:lang w:eastAsia="zh-CN" w:bidi="ar-SA"/>
              </w:rPr>
              <w:t>40</w:t>
            </w:r>
          </w:p>
        </w:tc>
        <w:tc>
          <w:tcPr>
            <w:tcW w:w="2126" w:type="dxa"/>
            <w:shd w:val="clear" w:color="auto" w:fill="D9E2F3"/>
            <w:vAlign w:val="center"/>
          </w:tcPr>
          <w:p w14:paraId="355C8E43" w14:textId="7D4812D6" w:rsidR="00815C0D" w:rsidRPr="00E16870" w:rsidRDefault="00EB3921"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35-40</w:t>
            </w:r>
          </w:p>
        </w:tc>
        <w:tc>
          <w:tcPr>
            <w:tcW w:w="2126" w:type="dxa"/>
            <w:shd w:val="clear" w:color="auto" w:fill="D9E2F3"/>
            <w:vAlign w:val="center"/>
          </w:tcPr>
          <w:p w14:paraId="3ACA7011" w14:textId="7816F865" w:rsidR="00815C0D" w:rsidRPr="00E16870" w:rsidRDefault="00EB3921"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20-34</w:t>
            </w:r>
          </w:p>
        </w:tc>
        <w:tc>
          <w:tcPr>
            <w:tcW w:w="2268" w:type="dxa"/>
            <w:shd w:val="clear" w:color="auto" w:fill="D9E2F3"/>
            <w:vAlign w:val="center"/>
          </w:tcPr>
          <w:p w14:paraId="033A10D9" w14:textId="0DFD8969"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11-</w:t>
            </w:r>
            <w:r w:rsidR="00EB3921" w:rsidRPr="00E16870">
              <w:rPr>
                <w:rFonts w:ascii="Arial Narrow" w:eastAsia="Calibri" w:hAnsi="Arial Narrow" w:cstheme="minorHAnsi"/>
                <w:b/>
                <w:sz w:val="20"/>
                <w:szCs w:val="20"/>
                <w:lang w:eastAsia="zh-CN" w:bidi="ar-SA"/>
              </w:rPr>
              <w:t>19</w:t>
            </w:r>
          </w:p>
        </w:tc>
        <w:tc>
          <w:tcPr>
            <w:tcW w:w="2126" w:type="dxa"/>
            <w:shd w:val="clear" w:color="auto" w:fill="D9E2F3"/>
          </w:tcPr>
          <w:p w14:paraId="65A5120C" w14:textId="33D84622"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0-</w:t>
            </w:r>
            <w:r w:rsidR="00C454D6" w:rsidRPr="00E16870">
              <w:rPr>
                <w:rFonts w:ascii="Arial Narrow" w:eastAsia="Calibri" w:hAnsi="Arial Narrow" w:cstheme="minorHAnsi"/>
                <w:b/>
                <w:sz w:val="20"/>
                <w:szCs w:val="20"/>
                <w:lang w:eastAsia="zh-CN" w:bidi="ar-SA"/>
              </w:rPr>
              <w:t>10</w:t>
            </w:r>
          </w:p>
        </w:tc>
      </w:tr>
      <w:tr w:rsidR="00815C0D" w:rsidRPr="00E16870" w14:paraId="0975F4F8" w14:textId="77777777" w:rsidTr="003F5D37">
        <w:trPr>
          <w:trHeight w:val="3918"/>
          <w:jc w:val="center"/>
        </w:trPr>
        <w:tc>
          <w:tcPr>
            <w:tcW w:w="2122" w:type="dxa"/>
            <w:shd w:val="clear" w:color="auto" w:fill="FFF2CC" w:themeFill="accent4" w:themeFillTint="33"/>
          </w:tcPr>
          <w:p w14:paraId="5BC98A74" w14:textId="2B22F35F" w:rsidR="00815C0D" w:rsidRPr="00E16870" w:rsidRDefault="00E16870" w:rsidP="00E16870">
            <w:pPr>
              <w:spacing w:after="0" w:line="240" w:lineRule="auto"/>
              <w:contextualSpacing/>
              <w:jc w:val="center"/>
              <w:rPr>
                <w:rFonts w:ascii="Arial Narrow" w:eastAsia="Calibri" w:hAnsi="Arial Narrow" w:cstheme="minorHAnsi"/>
                <w:b/>
                <w:sz w:val="20"/>
                <w:szCs w:val="20"/>
                <w:lang w:eastAsia="zh-CN" w:bidi="ar-SA"/>
              </w:rPr>
            </w:pPr>
            <w:r>
              <w:rPr>
                <w:rFonts w:ascii="Arial Narrow" w:eastAsia="Calibri" w:hAnsi="Arial Narrow" w:cstheme="minorHAnsi"/>
                <w:b/>
                <w:sz w:val="20"/>
                <w:szCs w:val="20"/>
                <w:lang w:eastAsia="zh-CN" w:bidi="ar-SA"/>
              </w:rPr>
              <w:t>TARGET LANGUAGE</w:t>
            </w:r>
          </w:p>
          <w:p w14:paraId="47EEEB3D" w14:textId="77777777" w:rsidR="004A76DD" w:rsidRPr="00E16870" w:rsidRDefault="004A76DD" w:rsidP="00311FE2">
            <w:pPr>
              <w:spacing w:after="0" w:line="240" w:lineRule="auto"/>
              <w:contextualSpacing/>
              <w:rPr>
                <w:rFonts w:ascii="Arial Narrow" w:eastAsia="Calibri" w:hAnsi="Arial Narrow" w:cstheme="minorHAnsi"/>
                <w:b/>
                <w:sz w:val="20"/>
                <w:szCs w:val="20"/>
                <w:lang w:eastAsia="zh-CN" w:bidi="ar-SA"/>
              </w:rPr>
            </w:pPr>
          </w:p>
          <w:p w14:paraId="393D42B1" w14:textId="0214D3D1" w:rsidR="004A76DD" w:rsidRPr="00E16870" w:rsidRDefault="004A76DD" w:rsidP="00311FE2">
            <w:pPr>
              <w:spacing w:after="0" w:line="240" w:lineRule="auto"/>
              <w:contextualSpacing/>
              <w:rPr>
                <w:rFonts w:ascii="Arial Narrow" w:eastAsia="Calibri" w:hAnsi="Arial Narrow" w:cstheme="minorHAnsi"/>
                <w:bCs/>
                <w:sz w:val="20"/>
                <w:szCs w:val="20"/>
                <w:lang w:eastAsia="zh-CN" w:bidi="ar-SA"/>
              </w:rPr>
            </w:pPr>
            <w:r w:rsidRPr="00E16870">
              <w:rPr>
                <w:rFonts w:ascii="Arial Narrow" w:eastAsia="Calibri" w:hAnsi="Arial Narrow" w:cstheme="minorHAnsi"/>
                <w:bCs/>
                <w:sz w:val="20"/>
                <w:szCs w:val="20"/>
                <w:lang w:eastAsia="zh-CN" w:bidi="ar-SA"/>
              </w:rPr>
              <w:t>(</w:t>
            </w:r>
            <w:r w:rsidR="00C26105" w:rsidRPr="00E16870">
              <w:rPr>
                <w:rFonts w:ascii="Arial Narrow" w:eastAsia="Calibri" w:hAnsi="Arial Narrow" w:cstheme="minorHAnsi"/>
                <w:bCs/>
                <w:sz w:val="20"/>
                <w:szCs w:val="20"/>
                <w:lang w:eastAsia="zh-CN" w:bidi="ar-SA"/>
              </w:rPr>
              <w:t xml:space="preserve">Hebrew mistakes, awkward calque </w:t>
            </w:r>
            <w:r w:rsidR="00AB610C" w:rsidRPr="00E16870">
              <w:rPr>
                <w:rFonts w:ascii="Arial Narrow" w:eastAsia="Calibri" w:hAnsi="Arial Narrow" w:cstheme="minorHAnsi"/>
                <w:bCs/>
                <w:sz w:val="20"/>
                <w:szCs w:val="20"/>
                <w:lang w:eastAsia="zh-CN" w:bidi="ar-SA"/>
              </w:rPr>
              <w:t xml:space="preserve">translation, </w:t>
            </w:r>
            <w:r w:rsidR="0064577D" w:rsidRPr="00E16870">
              <w:rPr>
                <w:rFonts w:ascii="Arial Narrow" w:eastAsia="Calibri" w:hAnsi="Arial Narrow" w:cstheme="minorHAnsi"/>
                <w:bCs/>
                <w:sz w:val="20"/>
                <w:szCs w:val="20"/>
                <w:lang w:eastAsia="zh-CN" w:bidi="ar-SA"/>
              </w:rPr>
              <w:t>etc.)</w:t>
            </w:r>
            <w:r w:rsidR="00AB610C" w:rsidRPr="00E16870">
              <w:rPr>
                <w:rFonts w:ascii="Arial Narrow" w:eastAsia="Calibri" w:hAnsi="Arial Narrow" w:cstheme="minorHAnsi"/>
                <w:bCs/>
                <w:sz w:val="20"/>
                <w:szCs w:val="20"/>
                <w:lang w:eastAsia="zh-CN" w:bidi="ar-SA"/>
              </w:rPr>
              <w:t xml:space="preserve"> </w:t>
            </w:r>
          </w:p>
        </w:tc>
        <w:tc>
          <w:tcPr>
            <w:tcW w:w="2126" w:type="dxa"/>
            <w:shd w:val="clear" w:color="auto" w:fill="auto"/>
          </w:tcPr>
          <w:p w14:paraId="7E344FCC" w14:textId="77777777" w:rsidR="00815C0D" w:rsidRPr="00E16870" w:rsidRDefault="00815C0D" w:rsidP="00815C0D">
            <w:pPr>
              <w:numPr>
                <w:ilvl w:val="0"/>
                <w:numId w:val="17"/>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Virtually no </w:t>
            </w:r>
            <w:r w:rsidRPr="00E16870">
              <w:rPr>
                <w:rFonts w:ascii="Arial Narrow" w:eastAsia="Calibri" w:hAnsi="Arial Narrow" w:cstheme="minorHAnsi"/>
                <w:b/>
                <w:bCs/>
                <w:sz w:val="20"/>
                <w:szCs w:val="20"/>
                <w:lang w:eastAsia="zh-CN" w:bidi="ar-SA"/>
              </w:rPr>
              <w:t>T</w:t>
            </w:r>
            <w:r w:rsidRPr="00E16870">
              <w:rPr>
                <w:rFonts w:ascii="Arial Narrow" w:eastAsia="Calibri" w:hAnsi="Arial Narrow" w:cstheme="minorHAnsi"/>
                <w:sz w:val="20"/>
                <w:szCs w:val="20"/>
                <w:lang w:eastAsia="zh-CN" w:bidi="ar-SA"/>
              </w:rPr>
              <w:t xml:space="preserve">arget </w:t>
            </w:r>
            <w:r w:rsidRPr="00E16870">
              <w:rPr>
                <w:rFonts w:ascii="Arial Narrow" w:eastAsia="Calibri" w:hAnsi="Arial Narrow" w:cstheme="minorHAnsi"/>
                <w:b/>
                <w:bCs/>
                <w:sz w:val="20"/>
                <w:szCs w:val="20"/>
                <w:lang w:eastAsia="zh-CN" w:bidi="ar-SA"/>
              </w:rPr>
              <w:t>L</w:t>
            </w:r>
            <w:r w:rsidRPr="00E16870">
              <w:rPr>
                <w:rFonts w:ascii="Arial Narrow" w:eastAsia="Calibri" w:hAnsi="Arial Narrow" w:cstheme="minorHAnsi"/>
                <w:sz w:val="20"/>
                <w:szCs w:val="20"/>
                <w:lang w:eastAsia="zh-CN" w:bidi="ar-SA"/>
              </w:rPr>
              <w:t xml:space="preserve">anguage errors. The text reads as if it was originated in TL and meets target readership’s expectations regarding text function and genre. </w:t>
            </w:r>
          </w:p>
          <w:p w14:paraId="37E63A99" w14:textId="77777777" w:rsidR="00815C0D" w:rsidRPr="00E16870" w:rsidRDefault="00815C0D" w:rsidP="00815C0D">
            <w:pPr>
              <w:numPr>
                <w:ilvl w:val="0"/>
                <w:numId w:val="17"/>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Demonstration of a very high degree of knowledge of Target Language and TL textual/rhetorical features and conventions and of monitoring for error. </w:t>
            </w:r>
          </w:p>
        </w:tc>
        <w:tc>
          <w:tcPr>
            <w:tcW w:w="2126" w:type="dxa"/>
            <w:shd w:val="clear" w:color="auto" w:fill="auto"/>
          </w:tcPr>
          <w:p w14:paraId="1662D23B" w14:textId="77777777" w:rsidR="00815C0D" w:rsidRPr="00E16870" w:rsidRDefault="00815C0D" w:rsidP="00815C0D">
            <w:pPr>
              <w:numPr>
                <w:ilvl w:val="0"/>
                <w:numId w:val="17"/>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A few minor Target Language errors. The text generally reads as if it was originated in TL and generally meets target readership’s expectations regarding text function and genre, but there are some awkward expressions and calques and occasional typographical (spelling, punctuation, capital letters), grammatical and usage errors.</w:t>
            </w:r>
          </w:p>
        </w:tc>
        <w:tc>
          <w:tcPr>
            <w:tcW w:w="2268" w:type="dxa"/>
            <w:shd w:val="clear" w:color="auto" w:fill="auto"/>
          </w:tcPr>
          <w:p w14:paraId="6827E252" w14:textId="77777777" w:rsidR="00815C0D" w:rsidRPr="00E16870" w:rsidRDefault="00815C0D" w:rsidP="00815C0D">
            <w:pPr>
              <w:numPr>
                <w:ilvl w:val="0"/>
                <w:numId w:val="17"/>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A number of typographical (spelling, punctuation, capital letters), grammatical and/or usage errors, some of them significant.</w:t>
            </w:r>
          </w:p>
          <w:p w14:paraId="5D22492A" w14:textId="1E03F6ED" w:rsidR="00815C0D" w:rsidRPr="00E16870" w:rsidRDefault="00815C0D" w:rsidP="00815C0D">
            <w:pPr>
              <w:numPr>
                <w:ilvl w:val="0"/>
                <w:numId w:val="17"/>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Source Language typography (spelling, punctuation, capital letters), grammar, lexicon (vocabulary choice) and usage </w:t>
            </w:r>
            <w:r w:rsidR="003F5D37" w:rsidRPr="00E16870">
              <w:rPr>
                <w:rFonts w:ascii="Arial Narrow" w:eastAsia="Calibri" w:hAnsi="Arial Narrow" w:cstheme="minorHAnsi"/>
                <w:sz w:val="20"/>
                <w:szCs w:val="20"/>
                <w:lang w:eastAsia="zh-CN" w:bidi="ar-SA"/>
              </w:rPr>
              <w:t>show</w:t>
            </w:r>
            <w:r w:rsidRPr="00E16870">
              <w:rPr>
                <w:rFonts w:ascii="Arial Narrow" w:eastAsia="Calibri" w:hAnsi="Arial Narrow" w:cstheme="minorHAnsi"/>
                <w:sz w:val="20"/>
                <w:szCs w:val="20"/>
                <w:lang w:eastAsia="zh-CN" w:bidi="ar-SA"/>
              </w:rPr>
              <w:t xml:space="preserve"> up in the translation and adversely (badly) affects readability.</w:t>
            </w:r>
          </w:p>
          <w:p w14:paraId="075DC73F" w14:textId="77777777" w:rsidR="00815C0D" w:rsidRPr="00E16870" w:rsidRDefault="00815C0D" w:rsidP="00815C0D">
            <w:pPr>
              <w:numPr>
                <w:ilvl w:val="0"/>
                <w:numId w:val="17"/>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Cohesion (logic) between propositions is sometimes defective. </w:t>
            </w:r>
          </w:p>
        </w:tc>
        <w:tc>
          <w:tcPr>
            <w:tcW w:w="2126" w:type="dxa"/>
            <w:shd w:val="clear" w:color="auto" w:fill="auto"/>
          </w:tcPr>
          <w:p w14:paraId="33B18072" w14:textId="77777777" w:rsidR="00815C0D" w:rsidRPr="00E16870" w:rsidRDefault="00815C0D" w:rsidP="00815C0D">
            <w:pPr>
              <w:numPr>
                <w:ilvl w:val="0"/>
                <w:numId w:val="17"/>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Many typographical (spelling, punctuation, capital letters), grammatical and/or usage errors, some of them major.</w:t>
            </w:r>
          </w:p>
          <w:p w14:paraId="3B9976F9" w14:textId="77777777" w:rsidR="00815C0D" w:rsidRPr="00E16870" w:rsidRDefault="00815C0D" w:rsidP="00815C0D">
            <w:pPr>
              <w:numPr>
                <w:ilvl w:val="0"/>
                <w:numId w:val="17"/>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Source Language and rudimentary typography (spelling, punctuation, capital letters), grammar, lexicon and usage show up in the translation in several instances and affects readability significantly. </w:t>
            </w:r>
          </w:p>
        </w:tc>
      </w:tr>
      <w:tr w:rsidR="00815C0D" w:rsidRPr="00E16870" w14:paraId="3036C3C0" w14:textId="77777777" w:rsidTr="003F5D37">
        <w:trPr>
          <w:trHeight w:val="20"/>
          <w:jc w:val="center"/>
        </w:trPr>
        <w:tc>
          <w:tcPr>
            <w:tcW w:w="2122" w:type="dxa"/>
            <w:shd w:val="clear" w:color="auto" w:fill="D9E2F3"/>
            <w:vAlign w:val="center"/>
          </w:tcPr>
          <w:p w14:paraId="0D437EA7" w14:textId="77777777" w:rsidR="00815C0D" w:rsidRPr="00E16870" w:rsidRDefault="00815C0D" w:rsidP="00311FE2">
            <w:pPr>
              <w:spacing w:after="0" w:line="240" w:lineRule="auto"/>
              <w:contextualSpacing/>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 xml:space="preserve">Grade: </w:t>
            </w:r>
            <w:r w:rsidRPr="0015466B">
              <w:rPr>
                <w:rFonts w:ascii="Arial Narrow" w:eastAsia="Calibri" w:hAnsi="Arial Narrow" w:cstheme="minorHAnsi"/>
                <w:b/>
                <w:sz w:val="20"/>
                <w:szCs w:val="20"/>
                <w:u w:val="single"/>
                <w:lang w:eastAsia="zh-CN" w:bidi="ar-SA"/>
              </w:rPr>
              <w:t>__</w:t>
            </w:r>
            <w:r w:rsidRPr="00E16870">
              <w:rPr>
                <w:rFonts w:ascii="Arial Narrow" w:eastAsia="Calibri" w:hAnsi="Arial Narrow" w:cstheme="minorHAnsi"/>
                <w:b/>
                <w:sz w:val="20"/>
                <w:szCs w:val="20"/>
                <w:lang w:eastAsia="zh-CN" w:bidi="ar-SA"/>
              </w:rPr>
              <w:t>/20</w:t>
            </w:r>
          </w:p>
        </w:tc>
        <w:tc>
          <w:tcPr>
            <w:tcW w:w="2126" w:type="dxa"/>
            <w:shd w:val="clear" w:color="auto" w:fill="D9E2F3"/>
            <w:vAlign w:val="center"/>
          </w:tcPr>
          <w:p w14:paraId="715E74C0"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18-20</w:t>
            </w:r>
          </w:p>
        </w:tc>
        <w:tc>
          <w:tcPr>
            <w:tcW w:w="2126" w:type="dxa"/>
            <w:shd w:val="clear" w:color="auto" w:fill="D9E2F3"/>
            <w:vAlign w:val="center"/>
          </w:tcPr>
          <w:p w14:paraId="4FB1F0C5"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14-17</w:t>
            </w:r>
          </w:p>
        </w:tc>
        <w:tc>
          <w:tcPr>
            <w:tcW w:w="2268" w:type="dxa"/>
            <w:shd w:val="clear" w:color="auto" w:fill="D9E2F3"/>
            <w:vAlign w:val="center"/>
          </w:tcPr>
          <w:p w14:paraId="786E9BB1"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10-13</w:t>
            </w:r>
          </w:p>
        </w:tc>
        <w:tc>
          <w:tcPr>
            <w:tcW w:w="2126" w:type="dxa"/>
            <w:shd w:val="clear" w:color="auto" w:fill="D9E2F3"/>
          </w:tcPr>
          <w:p w14:paraId="4657C53E"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0-9</w:t>
            </w:r>
          </w:p>
        </w:tc>
      </w:tr>
      <w:tr w:rsidR="00815C0D" w:rsidRPr="00E16870" w14:paraId="0FA67246" w14:textId="77777777" w:rsidTr="003F5D37">
        <w:trPr>
          <w:trHeight w:val="20"/>
          <w:jc w:val="center"/>
        </w:trPr>
        <w:tc>
          <w:tcPr>
            <w:tcW w:w="2122" w:type="dxa"/>
            <w:shd w:val="clear" w:color="auto" w:fill="FFF2CC" w:themeFill="accent4" w:themeFillTint="33"/>
          </w:tcPr>
          <w:p w14:paraId="400069A0" w14:textId="77777777" w:rsidR="00815C0D" w:rsidRPr="00E16870" w:rsidRDefault="00815C0D" w:rsidP="00E16870">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TERMINOLOGY</w:t>
            </w:r>
          </w:p>
          <w:p w14:paraId="2CCCEB97" w14:textId="77777777" w:rsidR="003F5D37" w:rsidRDefault="003F5D37" w:rsidP="00311FE2">
            <w:pPr>
              <w:spacing w:after="0" w:line="240" w:lineRule="auto"/>
              <w:contextualSpacing/>
              <w:rPr>
                <w:rFonts w:ascii="Arial Narrow" w:eastAsia="Calibri" w:hAnsi="Arial Narrow" w:cstheme="minorHAnsi"/>
                <w:bCs/>
                <w:sz w:val="20"/>
                <w:szCs w:val="20"/>
                <w:lang w:eastAsia="zh-CN" w:bidi="ar-SA"/>
              </w:rPr>
            </w:pPr>
          </w:p>
          <w:p w14:paraId="6AE106E6" w14:textId="19249DF8" w:rsidR="00815C0D" w:rsidRPr="00E16870" w:rsidRDefault="00815C0D" w:rsidP="00311FE2">
            <w:pPr>
              <w:spacing w:after="0" w:line="240" w:lineRule="auto"/>
              <w:contextualSpacing/>
              <w:rPr>
                <w:rFonts w:ascii="Arial Narrow" w:eastAsia="Calibri" w:hAnsi="Arial Narrow" w:cstheme="minorHAnsi"/>
                <w:bCs/>
                <w:sz w:val="20"/>
                <w:szCs w:val="20"/>
                <w:lang w:eastAsia="zh-CN" w:bidi="ar-SA"/>
              </w:rPr>
            </w:pPr>
            <w:r w:rsidRPr="00E16870">
              <w:rPr>
                <w:rFonts w:ascii="Arial Narrow" w:eastAsia="Calibri" w:hAnsi="Arial Narrow" w:cstheme="minorHAnsi"/>
                <w:bCs/>
                <w:sz w:val="20"/>
                <w:szCs w:val="20"/>
                <w:lang w:eastAsia="zh-CN" w:bidi="ar-SA"/>
              </w:rPr>
              <w:t>(Vocabulary choice and semantic field)</w:t>
            </w:r>
          </w:p>
        </w:tc>
        <w:tc>
          <w:tcPr>
            <w:tcW w:w="2126" w:type="dxa"/>
            <w:shd w:val="clear" w:color="auto" w:fill="auto"/>
          </w:tcPr>
          <w:p w14:paraId="55D29559" w14:textId="77777777" w:rsidR="00815C0D" w:rsidRPr="00E16870" w:rsidRDefault="00815C0D" w:rsidP="00815C0D">
            <w:pPr>
              <w:numPr>
                <w:ilvl w:val="0"/>
                <w:numId w:val="18"/>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Terms are accurate and appropriate to the field. </w:t>
            </w:r>
          </w:p>
        </w:tc>
        <w:tc>
          <w:tcPr>
            <w:tcW w:w="2126" w:type="dxa"/>
            <w:shd w:val="clear" w:color="auto" w:fill="auto"/>
          </w:tcPr>
          <w:p w14:paraId="0AB85179" w14:textId="77777777" w:rsidR="00815C0D" w:rsidRPr="00E16870" w:rsidRDefault="00815C0D" w:rsidP="00815C0D">
            <w:pPr>
              <w:numPr>
                <w:ilvl w:val="0"/>
                <w:numId w:val="18"/>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Terms are generally accurate and appropriate. </w:t>
            </w:r>
          </w:p>
        </w:tc>
        <w:tc>
          <w:tcPr>
            <w:tcW w:w="2268" w:type="dxa"/>
            <w:shd w:val="clear" w:color="auto" w:fill="auto"/>
          </w:tcPr>
          <w:p w14:paraId="5C1A5623" w14:textId="77777777" w:rsidR="00815C0D" w:rsidRPr="00E16870" w:rsidRDefault="00815C0D" w:rsidP="00815C0D">
            <w:pPr>
              <w:numPr>
                <w:ilvl w:val="0"/>
                <w:numId w:val="18"/>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Several errors in use of terminology, reflecting poor command (lack of understanding) of the subject matter. </w:t>
            </w:r>
          </w:p>
        </w:tc>
        <w:tc>
          <w:tcPr>
            <w:tcW w:w="2126" w:type="dxa"/>
            <w:shd w:val="clear" w:color="auto" w:fill="auto"/>
          </w:tcPr>
          <w:p w14:paraId="79676BFB" w14:textId="77777777" w:rsidR="00815C0D" w:rsidRPr="00E16870" w:rsidRDefault="00815C0D" w:rsidP="00815C0D">
            <w:pPr>
              <w:numPr>
                <w:ilvl w:val="0"/>
                <w:numId w:val="18"/>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Serious and frequent errors in terminology and/or specialized content. </w:t>
            </w:r>
          </w:p>
        </w:tc>
      </w:tr>
      <w:tr w:rsidR="00815C0D" w:rsidRPr="00E16870" w14:paraId="1A3BE978" w14:textId="77777777" w:rsidTr="003F5D37">
        <w:trPr>
          <w:trHeight w:val="20"/>
          <w:jc w:val="center"/>
        </w:trPr>
        <w:tc>
          <w:tcPr>
            <w:tcW w:w="2122" w:type="dxa"/>
            <w:shd w:val="clear" w:color="auto" w:fill="D9E2F3"/>
            <w:vAlign w:val="center"/>
          </w:tcPr>
          <w:p w14:paraId="7F7AA518" w14:textId="77777777" w:rsidR="00815C0D" w:rsidRPr="00E16870" w:rsidRDefault="00815C0D" w:rsidP="00311FE2">
            <w:pPr>
              <w:spacing w:after="0" w:line="240" w:lineRule="auto"/>
              <w:contextualSpacing/>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 xml:space="preserve">Grade: </w:t>
            </w:r>
            <w:r w:rsidRPr="0015466B">
              <w:rPr>
                <w:rFonts w:ascii="Arial Narrow" w:eastAsia="Calibri" w:hAnsi="Arial Narrow" w:cstheme="minorHAnsi"/>
                <w:b/>
                <w:sz w:val="20"/>
                <w:szCs w:val="20"/>
                <w:u w:val="single"/>
                <w:lang w:eastAsia="zh-CN" w:bidi="ar-SA"/>
              </w:rPr>
              <w:t>__</w:t>
            </w:r>
            <w:r w:rsidRPr="00E16870">
              <w:rPr>
                <w:rFonts w:ascii="Arial Narrow" w:eastAsia="Calibri" w:hAnsi="Arial Narrow" w:cstheme="minorHAnsi"/>
                <w:b/>
                <w:sz w:val="20"/>
                <w:szCs w:val="20"/>
                <w:lang w:eastAsia="zh-CN" w:bidi="ar-SA"/>
              </w:rPr>
              <w:t>/15</w:t>
            </w:r>
          </w:p>
        </w:tc>
        <w:tc>
          <w:tcPr>
            <w:tcW w:w="2126" w:type="dxa"/>
            <w:shd w:val="clear" w:color="auto" w:fill="D9E2F3"/>
            <w:vAlign w:val="center"/>
          </w:tcPr>
          <w:p w14:paraId="1F1C765E"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12-15</w:t>
            </w:r>
          </w:p>
        </w:tc>
        <w:tc>
          <w:tcPr>
            <w:tcW w:w="2126" w:type="dxa"/>
            <w:shd w:val="clear" w:color="auto" w:fill="D9E2F3"/>
            <w:vAlign w:val="center"/>
          </w:tcPr>
          <w:p w14:paraId="21F5B650"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9-11</w:t>
            </w:r>
          </w:p>
        </w:tc>
        <w:tc>
          <w:tcPr>
            <w:tcW w:w="2268" w:type="dxa"/>
            <w:shd w:val="clear" w:color="auto" w:fill="D9E2F3"/>
            <w:vAlign w:val="center"/>
          </w:tcPr>
          <w:p w14:paraId="6A5FDD72" w14:textId="7B1E30F4"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4-</w:t>
            </w:r>
            <w:r w:rsidR="00E16870">
              <w:rPr>
                <w:rFonts w:ascii="Arial Narrow" w:eastAsia="Calibri" w:hAnsi="Arial Narrow" w:cstheme="minorHAnsi"/>
                <w:b/>
                <w:sz w:val="20"/>
                <w:szCs w:val="20"/>
                <w:lang w:eastAsia="zh-CN" w:bidi="ar-SA"/>
              </w:rPr>
              <w:t>8</w:t>
            </w:r>
          </w:p>
        </w:tc>
        <w:tc>
          <w:tcPr>
            <w:tcW w:w="2126" w:type="dxa"/>
            <w:shd w:val="clear" w:color="auto" w:fill="D9E2F3"/>
          </w:tcPr>
          <w:p w14:paraId="7ABF5C11"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0-3</w:t>
            </w:r>
          </w:p>
        </w:tc>
      </w:tr>
      <w:tr w:rsidR="00815C0D" w:rsidRPr="00E16870" w14:paraId="62D210AA" w14:textId="77777777" w:rsidTr="003F5D37">
        <w:trPr>
          <w:trHeight w:val="557"/>
          <w:jc w:val="center"/>
        </w:trPr>
        <w:tc>
          <w:tcPr>
            <w:tcW w:w="2122" w:type="dxa"/>
            <w:shd w:val="clear" w:color="auto" w:fill="FFF2CC" w:themeFill="accent4" w:themeFillTint="33"/>
          </w:tcPr>
          <w:p w14:paraId="07786CA6" w14:textId="77777777" w:rsidR="00815C0D" w:rsidRPr="00E16870" w:rsidRDefault="00815C0D" w:rsidP="00E16870">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SOCIOLINGUSTIC AWARENESS</w:t>
            </w:r>
          </w:p>
          <w:p w14:paraId="2C8BB702" w14:textId="77777777" w:rsidR="003F5D37" w:rsidRDefault="003F5D37" w:rsidP="00311FE2">
            <w:pPr>
              <w:spacing w:after="0" w:line="240" w:lineRule="auto"/>
              <w:contextualSpacing/>
              <w:rPr>
                <w:rFonts w:ascii="Arial Narrow" w:eastAsia="Calibri" w:hAnsi="Arial Narrow" w:cstheme="minorHAnsi"/>
                <w:bCs/>
                <w:sz w:val="20"/>
                <w:szCs w:val="20"/>
                <w:lang w:eastAsia="zh-CN" w:bidi="ar-SA"/>
              </w:rPr>
            </w:pPr>
          </w:p>
          <w:p w14:paraId="31ECDDCB" w14:textId="594E5124" w:rsidR="00815C0D" w:rsidRPr="00E16870" w:rsidRDefault="00815C0D" w:rsidP="00311FE2">
            <w:pPr>
              <w:spacing w:after="0" w:line="240" w:lineRule="auto"/>
              <w:contextualSpacing/>
              <w:rPr>
                <w:rFonts w:ascii="Arial Narrow" w:eastAsia="Calibri" w:hAnsi="Arial Narrow" w:cstheme="minorHAnsi"/>
                <w:bCs/>
                <w:sz w:val="20"/>
                <w:szCs w:val="20"/>
                <w:lang w:eastAsia="zh-CN" w:bidi="ar-SA"/>
              </w:rPr>
            </w:pPr>
            <w:r w:rsidRPr="00E16870">
              <w:rPr>
                <w:rFonts w:ascii="Arial Narrow" w:eastAsia="Calibri" w:hAnsi="Arial Narrow" w:cstheme="minorHAnsi"/>
                <w:bCs/>
                <w:sz w:val="20"/>
                <w:szCs w:val="20"/>
                <w:lang w:eastAsia="zh-CN" w:bidi="ar-SA"/>
              </w:rPr>
              <w:t>(Choice of register/language level and cultural awareness)</w:t>
            </w:r>
          </w:p>
        </w:tc>
        <w:tc>
          <w:tcPr>
            <w:tcW w:w="2126" w:type="dxa"/>
          </w:tcPr>
          <w:p w14:paraId="67058524" w14:textId="77777777" w:rsidR="00815C0D" w:rsidRPr="00E16870" w:rsidRDefault="00815C0D" w:rsidP="00815C0D">
            <w:pPr>
              <w:numPr>
                <w:ilvl w:val="0"/>
                <w:numId w:val="19"/>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 xml:space="preserve">Adjusts his/her level of formality (register and style) to suit the social context: formal, informal, or colloquial as appropriate and </w:t>
            </w:r>
            <w:r w:rsidRPr="00E16870">
              <w:rPr>
                <w:rFonts w:ascii="Arial Narrow" w:eastAsia="Calibri" w:hAnsi="Arial Narrow" w:cstheme="minorHAnsi"/>
                <w:sz w:val="20"/>
                <w:szCs w:val="20"/>
                <w:lang w:eastAsia="zh-CN" w:bidi="ar-SA"/>
              </w:rPr>
              <w:lastRenderedPageBreak/>
              <w:t xml:space="preserve">maintain a consistent register. </w:t>
            </w:r>
          </w:p>
        </w:tc>
        <w:tc>
          <w:tcPr>
            <w:tcW w:w="2126" w:type="dxa"/>
          </w:tcPr>
          <w:p w14:paraId="59D1B275" w14:textId="77777777" w:rsidR="00815C0D" w:rsidRPr="00E16870" w:rsidRDefault="00815C0D" w:rsidP="00815C0D">
            <w:pPr>
              <w:numPr>
                <w:ilvl w:val="0"/>
                <w:numId w:val="19"/>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lastRenderedPageBreak/>
              <w:t xml:space="preserve">Translates text confidently, clearly, and politely in a formal or informal register, appropriate to the </w:t>
            </w:r>
            <w:r w:rsidRPr="00E16870">
              <w:rPr>
                <w:rFonts w:ascii="Arial Narrow" w:eastAsia="Calibri" w:hAnsi="Arial Narrow" w:cstheme="minorHAnsi"/>
                <w:sz w:val="20"/>
                <w:szCs w:val="20"/>
                <w:lang w:eastAsia="zh-CN" w:bidi="ar-SA"/>
              </w:rPr>
              <w:lastRenderedPageBreak/>
              <w:t>situation and person(s) concerned.</w:t>
            </w:r>
          </w:p>
        </w:tc>
        <w:tc>
          <w:tcPr>
            <w:tcW w:w="2268" w:type="dxa"/>
          </w:tcPr>
          <w:p w14:paraId="5CB8206C" w14:textId="77777777" w:rsidR="00815C0D" w:rsidRPr="00E16870" w:rsidRDefault="00815C0D" w:rsidP="00815C0D">
            <w:pPr>
              <w:numPr>
                <w:ilvl w:val="0"/>
                <w:numId w:val="19"/>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lastRenderedPageBreak/>
              <w:t xml:space="preserve">Translates appropriately in situations and avoids crass errors of formulation. </w:t>
            </w:r>
          </w:p>
        </w:tc>
        <w:tc>
          <w:tcPr>
            <w:tcW w:w="2126" w:type="dxa"/>
          </w:tcPr>
          <w:p w14:paraId="1EC0BAFC" w14:textId="77777777" w:rsidR="00815C0D" w:rsidRPr="00E16870" w:rsidRDefault="00815C0D" w:rsidP="00815C0D">
            <w:pPr>
              <w:numPr>
                <w:ilvl w:val="0"/>
                <w:numId w:val="19"/>
              </w:numPr>
              <w:spacing w:after="0" w:line="240" w:lineRule="auto"/>
              <w:ind w:left="170" w:hanging="170"/>
              <w:contextualSpacing/>
              <w:rPr>
                <w:rFonts w:ascii="Arial Narrow" w:eastAsia="Calibri" w:hAnsi="Arial Narrow" w:cstheme="minorHAnsi"/>
                <w:sz w:val="20"/>
                <w:szCs w:val="20"/>
                <w:lang w:eastAsia="zh-CN" w:bidi="ar-SA"/>
              </w:rPr>
            </w:pPr>
            <w:r w:rsidRPr="00E16870">
              <w:rPr>
                <w:rFonts w:ascii="Arial Narrow" w:eastAsia="Calibri" w:hAnsi="Arial Narrow" w:cstheme="minorHAnsi"/>
                <w:sz w:val="20"/>
                <w:szCs w:val="20"/>
                <w:lang w:eastAsia="zh-CN" w:bidi="ar-SA"/>
              </w:rPr>
              <w:t>Translates a wide range of language functions, using most common exponents in a neutral register.</w:t>
            </w:r>
          </w:p>
        </w:tc>
      </w:tr>
      <w:tr w:rsidR="00815C0D" w:rsidRPr="00E16870" w14:paraId="7C0D5995" w14:textId="77777777" w:rsidTr="003F5D37">
        <w:trPr>
          <w:trHeight w:val="20"/>
          <w:jc w:val="center"/>
        </w:trPr>
        <w:tc>
          <w:tcPr>
            <w:tcW w:w="2122" w:type="dxa"/>
            <w:shd w:val="clear" w:color="auto" w:fill="D9E2F3"/>
            <w:vAlign w:val="center"/>
          </w:tcPr>
          <w:p w14:paraId="2FD62FA9" w14:textId="77777777" w:rsidR="00815C0D" w:rsidRPr="00E16870" w:rsidRDefault="00815C0D" w:rsidP="00311FE2">
            <w:pPr>
              <w:spacing w:after="0" w:line="240" w:lineRule="auto"/>
              <w:contextualSpacing/>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 xml:space="preserve">Grade: </w:t>
            </w:r>
            <w:r w:rsidRPr="0015466B">
              <w:rPr>
                <w:rFonts w:ascii="Arial Narrow" w:eastAsia="Calibri" w:hAnsi="Arial Narrow" w:cstheme="minorHAnsi"/>
                <w:b/>
                <w:sz w:val="20"/>
                <w:szCs w:val="20"/>
                <w:u w:val="single"/>
                <w:lang w:eastAsia="zh-CN" w:bidi="ar-SA"/>
              </w:rPr>
              <w:t>__</w:t>
            </w:r>
            <w:r w:rsidRPr="00E16870">
              <w:rPr>
                <w:rFonts w:ascii="Arial Narrow" w:eastAsia="Calibri" w:hAnsi="Arial Narrow" w:cstheme="minorHAnsi"/>
                <w:b/>
                <w:sz w:val="20"/>
                <w:szCs w:val="20"/>
                <w:lang w:eastAsia="zh-CN" w:bidi="ar-SA"/>
              </w:rPr>
              <w:t>/10</w:t>
            </w:r>
          </w:p>
        </w:tc>
        <w:tc>
          <w:tcPr>
            <w:tcW w:w="2126" w:type="dxa"/>
            <w:shd w:val="clear" w:color="auto" w:fill="D9E2F3"/>
            <w:vAlign w:val="center"/>
          </w:tcPr>
          <w:p w14:paraId="46EF416F"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10</w:t>
            </w:r>
          </w:p>
        </w:tc>
        <w:tc>
          <w:tcPr>
            <w:tcW w:w="2126" w:type="dxa"/>
            <w:shd w:val="clear" w:color="auto" w:fill="D9E2F3"/>
            <w:vAlign w:val="center"/>
          </w:tcPr>
          <w:p w14:paraId="63AE0D66"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8</w:t>
            </w:r>
          </w:p>
        </w:tc>
        <w:tc>
          <w:tcPr>
            <w:tcW w:w="2268" w:type="dxa"/>
            <w:shd w:val="clear" w:color="auto" w:fill="D9E2F3"/>
            <w:vAlign w:val="center"/>
          </w:tcPr>
          <w:p w14:paraId="2744E63C"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6</w:t>
            </w:r>
          </w:p>
        </w:tc>
        <w:tc>
          <w:tcPr>
            <w:tcW w:w="2126" w:type="dxa"/>
            <w:shd w:val="clear" w:color="auto" w:fill="D9E2F3"/>
          </w:tcPr>
          <w:p w14:paraId="19416005" w14:textId="77777777" w:rsidR="00815C0D" w:rsidRPr="00E16870" w:rsidRDefault="00815C0D" w:rsidP="00311FE2">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4</w:t>
            </w:r>
          </w:p>
        </w:tc>
      </w:tr>
      <w:tr w:rsidR="00815C0D" w:rsidRPr="00E16870" w14:paraId="63EBFAB4" w14:textId="77777777" w:rsidTr="003F5D37">
        <w:trPr>
          <w:trHeight w:val="20"/>
          <w:jc w:val="center"/>
        </w:trPr>
        <w:tc>
          <w:tcPr>
            <w:tcW w:w="10768" w:type="dxa"/>
            <w:gridSpan w:val="5"/>
            <w:shd w:val="clear" w:color="auto" w:fill="FFF2CC" w:themeFill="accent4" w:themeFillTint="33"/>
            <w:vAlign w:val="center"/>
          </w:tcPr>
          <w:p w14:paraId="70CE2A07" w14:textId="77777777" w:rsidR="0015466B" w:rsidRDefault="0015466B" w:rsidP="00E16870">
            <w:pPr>
              <w:spacing w:after="0" w:line="240" w:lineRule="auto"/>
              <w:contextualSpacing/>
              <w:jc w:val="center"/>
              <w:rPr>
                <w:rFonts w:ascii="Arial Narrow" w:eastAsia="Calibri" w:hAnsi="Arial Narrow" w:cstheme="minorHAnsi"/>
                <w:b/>
                <w:sz w:val="20"/>
                <w:szCs w:val="20"/>
                <w:lang w:eastAsia="zh-CN" w:bidi="ar-SA"/>
              </w:rPr>
            </w:pPr>
          </w:p>
          <w:p w14:paraId="20491A04" w14:textId="77777777" w:rsidR="00815C0D" w:rsidRDefault="00815C0D" w:rsidP="00E16870">
            <w:pPr>
              <w:spacing w:after="0" w:line="240" w:lineRule="auto"/>
              <w:contextualSpacing/>
              <w:jc w:val="center"/>
              <w:rPr>
                <w:rFonts w:ascii="Arial Narrow" w:eastAsia="Calibri" w:hAnsi="Arial Narrow" w:cstheme="minorHAnsi"/>
                <w:b/>
                <w:sz w:val="20"/>
                <w:szCs w:val="20"/>
                <w:lang w:eastAsia="zh-CN" w:bidi="ar-SA"/>
              </w:rPr>
            </w:pPr>
            <w:r w:rsidRPr="00E16870">
              <w:rPr>
                <w:rFonts w:ascii="Arial Narrow" w:eastAsia="Calibri" w:hAnsi="Arial Narrow" w:cstheme="minorHAnsi"/>
                <w:b/>
                <w:sz w:val="20"/>
                <w:szCs w:val="20"/>
                <w:lang w:eastAsia="zh-CN" w:bidi="ar-SA"/>
              </w:rPr>
              <w:t xml:space="preserve">TOTAL GRADE: </w:t>
            </w:r>
            <w:r w:rsidRPr="0015466B">
              <w:rPr>
                <w:rFonts w:ascii="Arial Narrow" w:eastAsia="Calibri" w:hAnsi="Arial Narrow" w:cstheme="minorHAnsi"/>
                <w:b/>
                <w:sz w:val="20"/>
                <w:szCs w:val="20"/>
                <w:u w:val="single"/>
                <w:lang w:eastAsia="zh-CN" w:bidi="ar-SA"/>
              </w:rPr>
              <w:t>____</w:t>
            </w:r>
            <w:r w:rsidRPr="00E16870">
              <w:rPr>
                <w:rFonts w:ascii="Arial Narrow" w:eastAsia="Calibri" w:hAnsi="Arial Narrow" w:cstheme="minorHAnsi"/>
                <w:b/>
                <w:sz w:val="20"/>
                <w:szCs w:val="20"/>
                <w:lang w:eastAsia="zh-CN" w:bidi="ar-SA"/>
              </w:rPr>
              <w:t>/100 (70% of the final grade)</w:t>
            </w:r>
          </w:p>
          <w:p w14:paraId="6B6384D6" w14:textId="302F43CF" w:rsidR="0015466B" w:rsidRPr="00E16870" w:rsidRDefault="0015466B" w:rsidP="00E16870">
            <w:pPr>
              <w:spacing w:after="0" w:line="240" w:lineRule="auto"/>
              <w:contextualSpacing/>
              <w:jc w:val="center"/>
              <w:rPr>
                <w:rFonts w:ascii="Arial Narrow" w:eastAsia="Calibri" w:hAnsi="Arial Narrow" w:cstheme="minorHAnsi"/>
                <w:b/>
                <w:sz w:val="20"/>
                <w:szCs w:val="20"/>
                <w:lang w:eastAsia="zh-CN" w:bidi="ar-SA"/>
              </w:rPr>
            </w:pPr>
          </w:p>
        </w:tc>
      </w:tr>
    </w:tbl>
    <w:tbl>
      <w:tblPr>
        <w:tblpPr w:leftFromText="180" w:rightFromText="180" w:vertAnchor="text" w:horzAnchor="margin" w:tblpXSpec="center" w:tblpY="758"/>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272"/>
        <w:gridCol w:w="2410"/>
        <w:gridCol w:w="2268"/>
      </w:tblGrid>
      <w:tr w:rsidR="001D3B5D" w:rsidRPr="00E16870" w14:paraId="3195E010" w14:textId="77777777" w:rsidTr="001D3B5D">
        <w:trPr>
          <w:trHeight w:val="20"/>
        </w:trPr>
        <w:tc>
          <w:tcPr>
            <w:tcW w:w="10631" w:type="dxa"/>
            <w:gridSpan w:val="5"/>
            <w:shd w:val="clear" w:color="auto" w:fill="FFFFFF" w:themeFill="background1"/>
            <w:vAlign w:val="center"/>
          </w:tcPr>
          <w:p w14:paraId="4EE59C03" w14:textId="77777777" w:rsidR="001D3B5D" w:rsidRPr="000B25B3" w:rsidRDefault="001D3B5D" w:rsidP="001D3B5D">
            <w:pPr>
              <w:keepNext/>
              <w:keepLines/>
              <w:spacing w:before="40" w:after="120" w:line="240" w:lineRule="auto"/>
              <w:contextualSpacing/>
              <w:jc w:val="center"/>
              <w:outlineLvl w:val="1"/>
              <w:rPr>
                <w:rFonts w:asciiTheme="minorBidi" w:eastAsiaTheme="majorEastAsia" w:hAnsiTheme="minorBidi"/>
                <w:b/>
                <w:bCs/>
                <w:sz w:val="24"/>
                <w:szCs w:val="24"/>
                <w:lang w:eastAsia="zh-CN" w:bidi="ar-SA"/>
              </w:rPr>
            </w:pPr>
            <w:r w:rsidRPr="00E16870">
              <w:rPr>
                <w:rFonts w:asciiTheme="minorBidi" w:eastAsiaTheme="majorEastAsia" w:hAnsiTheme="minorBidi"/>
                <w:b/>
                <w:bCs/>
                <w:sz w:val="24"/>
                <w:szCs w:val="24"/>
                <w:lang w:eastAsia="zh-CN" w:bidi="ar-SA"/>
              </w:rPr>
              <w:t>Item Analysis Rubrics</w:t>
            </w:r>
            <w:r>
              <w:rPr>
                <w:rFonts w:asciiTheme="minorBidi" w:eastAsiaTheme="majorEastAsia" w:hAnsiTheme="minorBidi"/>
                <w:b/>
                <w:bCs/>
                <w:sz w:val="24"/>
                <w:szCs w:val="24"/>
                <w:lang w:eastAsia="zh-CN" w:bidi="ar-SA"/>
              </w:rPr>
              <w:t>:</w:t>
            </w:r>
          </w:p>
          <w:p w14:paraId="7E9B9451" w14:textId="77777777" w:rsidR="001D3B5D" w:rsidRPr="00E16870" w:rsidRDefault="001D3B5D" w:rsidP="005A49CB">
            <w:pPr>
              <w:keepNext/>
              <w:keepLines/>
              <w:spacing w:after="0" w:line="240" w:lineRule="auto"/>
              <w:contextualSpacing/>
              <w:jc w:val="center"/>
              <w:rPr>
                <w:rFonts w:ascii="Arial Narrow" w:eastAsia="Calibri" w:hAnsi="Arial Narrow" w:cs="Calibri"/>
                <w:b/>
                <w:sz w:val="20"/>
                <w:szCs w:val="20"/>
                <w:lang w:eastAsia="zh-CN" w:bidi="ar-SA"/>
              </w:rPr>
            </w:pPr>
          </w:p>
        </w:tc>
      </w:tr>
      <w:tr w:rsidR="001D3B5D" w:rsidRPr="00E16870" w14:paraId="3796B73A" w14:textId="77777777" w:rsidTr="001D3B5D">
        <w:trPr>
          <w:trHeight w:val="20"/>
        </w:trPr>
        <w:tc>
          <w:tcPr>
            <w:tcW w:w="1413" w:type="dxa"/>
            <w:shd w:val="clear" w:color="auto" w:fill="FBE4D5" w:themeFill="accent2" w:themeFillTint="33"/>
            <w:vAlign w:val="center"/>
          </w:tcPr>
          <w:p w14:paraId="61A3908D"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CRITERIA</w:t>
            </w:r>
          </w:p>
        </w:tc>
        <w:tc>
          <w:tcPr>
            <w:tcW w:w="2268" w:type="dxa"/>
            <w:shd w:val="clear" w:color="auto" w:fill="FBE4D5" w:themeFill="accent2" w:themeFillTint="33"/>
            <w:vAlign w:val="center"/>
          </w:tcPr>
          <w:p w14:paraId="5AED6C41"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EXEMPLARY</w:t>
            </w:r>
          </w:p>
        </w:tc>
        <w:tc>
          <w:tcPr>
            <w:tcW w:w="2272" w:type="dxa"/>
            <w:shd w:val="clear" w:color="auto" w:fill="FBE4D5" w:themeFill="accent2" w:themeFillTint="33"/>
            <w:vAlign w:val="center"/>
          </w:tcPr>
          <w:p w14:paraId="615EDD31"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MEETS EXPECTATIONS</w:t>
            </w:r>
          </w:p>
        </w:tc>
        <w:tc>
          <w:tcPr>
            <w:tcW w:w="2410" w:type="dxa"/>
            <w:shd w:val="clear" w:color="auto" w:fill="FBE4D5" w:themeFill="accent2" w:themeFillTint="33"/>
            <w:vAlign w:val="center"/>
          </w:tcPr>
          <w:p w14:paraId="0F588A01"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EMERGING</w:t>
            </w:r>
          </w:p>
        </w:tc>
        <w:tc>
          <w:tcPr>
            <w:tcW w:w="2268" w:type="dxa"/>
            <w:shd w:val="clear" w:color="auto" w:fill="FBE4D5" w:themeFill="accent2" w:themeFillTint="33"/>
          </w:tcPr>
          <w:p w14:paraId="52B2FCBD"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NEEDS IMPROVEMENT</w:t>
            </w:r>
          </w:p>
        </w:tc>
      </w:tr>
      <w:tr w:rsidR="001D3B5D" w:rsidRPr="00E16870" w14:paraId="6EEECEAF" w14:textId="77777777" w:rsidTr="001D3B5D">
        <w:trPr>
          <w:trHeight w:val="20"/>
        </w:trPr>
        <w:tc>
          <w:tcPr>
            <w:tcW w:w="1413" w:type="dxa"/>
            <w:shd w:val="clear" w:color="auto" w:fill="auto"/>
          </w:tcPr>
          <w:p w14:paraId="2BFFFA5F" w14:textId="6EF360E6" w:rsidR="005A49CB" w:rsidRPr="00E16870" w:rsidRDefault="001D3B5D" w:rsidP="005A49CB">
            <w:pPr>
              <w:keepNext/>
              <w:keepLines/>
              <w:spacing w:after="0" w:line="240" w:lineRule="auto"/>
              <w:contextualSpacing/>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ITEM CHOICE</w:t>
            </w:r>
          </w:p>
        </w:tc>
        <w:tc>
          <w:tcPr>
            <w:tcW w:w="2268" w:type="dxa"/>
            <w:shd w:val="clear" w:color="auto" w:fill="auto"/>
          </w:tcPr>
          <w:p w14:paraId="1634E13C" w14:textId="77777777" w:rsidR="005A49CB" w:rsidRDefault="005A49CB" w:rsidP="005A49CB">
            <w:pPr>
              <w:pStyle w:val="a3"/>
              <w:keepNext/>
              <w:keepLines/>
              <w:numPr>
                <w:ilvl w:val="0"/>
                <w:numId w:val="25"/>
              </w:numPr>
              <w:spacing w:after="0" w:line="240" w:lineRule="auto"/>
              <w:ind w:left="170" w:hanging="170"/>
              <w:rPr>
                <w:rFonts w:ascii="Arial Narrow" w:eastAsia="Calibri" w:hAnsi="Arial Narrow" w:cs="Calibri"/>
                <w:bCs/>
                <w:sz w:val="20"/>
                <w:szCs w:val="20"/>
                <w:lang w:eastAsia="zh-CN" w:bidi="ar-SA"/>
              </w:rPr>
            </w:pPr>
            <w:r w:rsidRPr="00C16DFB">
              <w:rPr>
                <w:rFonts w:ascii="Arial Narrow" w:eastAsia="Calibri" w:hAnsi="Arial Narrow" w:cs="Calibri"/>
                <w:bCs/>
                <w:sz w:val="20"/>
                <w:szCs w:val="20"/>
                <w:lang w:eastAsia="zh-CN" w:bidi="ar-SA"/>
              </w:rPr>
              <w:t>5-7 item</w:t>
            </w:r>
            <w:r>
              <w:rPr>
                <w:rFonts w:ascii="Arial Narrow" w:eastAsia="Calibri" w:hAnsi="Arial Narrow" w:cs="Calibri"/>
                <w:bCs/>
                <w:sz w:val="20"/>
                <w:szCs w:val="20"/>
                <w:lang w:eastAsia="zh-CN" w:bidi="ar-SA"/>
              </w:rPr>
              <w:t>s</w:t>
            </w:r>
            <w:r w:rsidRPr="00C16DFB">
              <w:rPr>
                <w:rFonts w:ascii="Arial Narrow" w:eastAsia="Calibri" w:hAnsi="Arial Narrow" w:cs="Calibri"/>
                <w:bCs/>
                <w:sz w:val="20"/>
                <w:szCs w:val="20"/>
                <w:lang w:eastAsia="zh-CN" w:bidi="ar-SA"/>
              </w:rPr>
              <w:t xml:space="preserve"> have been chosen.</w:t>
            </w:r>
          </w:p>
          <w:p w14:paraId="05B182A8" w14:textId="77777777" w:rsidR="005A49CB" w:rsidRPr="0013490D"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All chosen items are the most appropriate ones which offer the most acute and meaningful translation challenges/language issues.</w:t>
            </w:r>
          </w:p>
          <w:p w14:paraId="05EE21EE" w14:textId="77777777" w:rsidR="005A49CB" w:rsidRPr="00827400"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sidRPr="00C16DFB">
              <w:rPr>
                <w:rFonts w:ascii="Arial Narrow" w:eastAsia="Calibri" w:hAnsi="Arial Narrow" w:cs="Calibri"/>
                <w:bCs/>
                <w:sz w:val="20"/>
                <w:szCs w:val="20"/>
                <w:lang w:eastAsia="zh-CN" w:bidi="ar-SA"/>
              </w:rPr>
              <w:t>All items have been marked in the text.</w:t>
            </w:r>
          </w:p>
          <w:p w14:paraId="1B985219" w14:textId="77777777" w:rsidR="005A49CB" w:rsidRPr="00E16870"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There is no repetition of items that demonstrate the same challenges / language issues.</w:t>
            </w:r>
          </w:p>
        </w:tc>
        <w:tc>
          <w:tcPr>
            <w:tcW w:w="2272" w:type="dxa"/>
            <w:shd w:val="clear" w:color="auto" w:fill="auto"/>
          </w:tcPr>
          <w:p w14:paraId="3D924A1F" w14:textId="77777777" w:rsidR="005A49CB" w:rsidRDefault="005A49CB" w:rsidP="005A49CB">
            <w:pPr>
              <w:pStyle w:val="a3"/>
              <w:keepNext/>
              <w:keepLines/>
              <w:numPr>
                <w:ilvl w:val="0"/>
                <w:numId w:val="25"/>
              </w:numPr>
              <w:spacing w:after="0" w:line="240" w:lineRule="auto"/>
              <w:ind w:left="170" w:hanging="170"/>
              <w:rPr>
                <w:rFonts w:ascii="Arial Narrow" w:eastAsia="Calibri" w:hAnsi="Arial Narrow" w:cs="Calibri"/>
                <w:bCs/>
                <w:sz w:val="20"/>
                <w:szCs w:val="20"/>
                <w:lang w:eastAsia="zh-CN" w:bidi="ar-SA"/>
              </w:rPr>
            </w:pPr>
            <w:r w:rsidRPr="00C16DFB">
              <w:rPr>
                <w:rFonts w:ascii="Arial Narrow" w:eastAsia="Calibri" w:hAnsi="Arial Narrow" w:cs="Calibri"/>
                <w:bCs/>
                <w:sz w:val="20"/>
                <w:szCs w:val="20"/>
                <w:lang w:eastAsia="zh-CN" w:bidi="ar-SA"/>
              </w:rPr>
              <w:t>5-7 item</w:t>
            </w:r>
            <w:r>
              <w:rPr>
                <w:rFonts w:ascii="Arial Narrow" w:eastAsia="Calibri" w:hAnsi="Arial Narrow" w:cs="Calibri"/>
                <w:bCs/>
                <w:sz w:val="20"/>
                <w:szCs w:val="20"/>
                <w:lang w:eastAsia="zh-CN" w:bidi="ar-SA"/>
              </w:rPr>
              <w:t>s</w:t>
            </w:r>
            <w:r w:rsidRPr="00C16DFB">
              <w:rPr>
                <w:rFonts w:ascii="Arial Narrow" w:eastAsia="Calibri" w:hAnsi="Arial Narrow" w:cs="Calibri"/>
                <w:bCs/>
                <w:sz w:val="20"/>
                <w:szCs w:val="20"/>
                <w:lang w:eastAsia="zh-CN" w:bidi="ar-SA"/>
              </w:rPr>
              <w:t xml:space="preserve"> have been chosen.</w:t>
            </w:r>
          </w:p>
          <w:p w14:paraId="30325437" w14:textId="77777777" w:rsidR="005A49CB" w:rsidRPr="0013490D"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Almost all chosen items are the most appropriate ones which offer the most acute and meaningful translation challenges/language issues.</w:t>
            </w:r>
          </w:p>
          <w:p w14:paraId="15D58A5D" w14:textId="77777777" w:rsidR="005A49CB" w:rsidRPr="002F79A8"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Most</w:t>
            </w:r>
            <w:r w:rsidRPr="00C16DFB">
              <w:rPr>
                <w:rFonts w:ascii="Arial Narrow" w:eastAsia="Calibri" w:hAnsi="Arial Narrow" w:cs="Calibri"/>
                <w:bCs/>
                <w:sz w:val="20"/>
                <w:szCs w:val="20"/>
                <w:lang w:eastAsia="zh-CN" w:bidi="ar-SA"/>
              </w:rPr>
              <w:t xml:space="preserve"> items have been marked in the text.</w:t>
            </w:r>
          </w:p>
          <w:p w14:paraId="3C29D718" w14:textId="77777777" w:rsidR="005A49CB" w:rsidRPr="002F79A8"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sidRPr="002F79A8">
              <w:rPr>
                <w:rFonts w:ascii="Arial Narrow" w:eastAsia="Calibri" w:hAnsi="Arial Narrow" w:cs="Calibri"/>
                <w:bCs/>
                <w:sz w:val="20"/>
                <w:szCs w:val="20"/>
                <w:lang w:eastAsia="zh-CN" w:bidi="ar-SA"/>
              </w:rPr>
              <w:t xml:space="preserve">There is </w:t>
            </w:r>
            <w:r>
              <w:rPr>
                <w:rFonts w:ascii="Arial Narrow" w:eastAsia="Calibri" w:hAnsi="Arial Narrow" w:cs="Calibri"/>
                <w:bCs/>
                <w:sz w:val="20"/>
                <w:szCs w:val="20"/>
                <w:lang w:eastAsia="zh-CN" w:bidi="ar-SA"/>
              </w:rPr>
              <w:t xml:space="preserve">almost </w:t>
            </w:r>
            <w:r w:rsidRPr="002F79A8">
              <w:rPr>
                <w:rFonts w:ascii="Arial Narrow" w:eastAsia="Calibri" w:hAnsi="Arial Narrow" w:cs="Calibri"/>
                <w:bCs/>
                <w:sz w:val="20"/>
                <w:szCs w:val="20"/>
                <w:lang w:eastAsia="zh-CN" w:bidi="ar-SA"/>
              </w:rPr>
              <w:t>no repetition of items that demonstrate the same-translation challenges / language issues.</w:t>
            </w:r>
          </w:p>
        </w:tc>
        <w:tc>
          <w:tcPr>
            <w:tcW w:w="2410" w:type="dxa"/>
            <w:shd w:val="clear" w:color="auto" w:fill="auto"/>
          </w:tcPr>
          <w:p w14:paraId="2C2D8E3C" w14:textId="77777777" w:rsidR="005A49CB" w:rsidRDefault="005A49CB" w:rsidP="005A49CB">
            <w:pPr>
              <w:pStyle w:val="a3"/>
              <w:keepNext/>
              <w:keepLines/>
              <w:numPr>
                <w:ilvl w:val="0"/>
                <w:numId w:val="25"/>
              </w:numPr>
              <w:spacing w:after="0" w:line="240" w:lineRule="auto"/>
              <w:ind w:left="170" w:hanging="170"/>
              <w:rPr>
                <w:rFonts w:ascii="Arial Narrow" w:eastAsia="Calibri" w:hAnsi="Arial Narrow" w:cs="Calibri"/>
                <w:bCs/>
                <w:sz w:val="20"/>
                <w:szCs w:val="20"/>
                <w:lang w:eastAsia="zh-CN" w:bidi="ar-SA"/>
              </w:rPr>
            </w:pPr>
            <w:r>
              <w:rPr>
                <w:rFonts w:ascii="Arial Narrow" w:eastAsia="Calibri" w:hAnsi="Arial Narrow" w:cs="Calibri"/>
                <w:bCs/>
                <w:sz w:val="20"/>
                <w:szCs w:val="20"/>
                <w:lang w:eastAsia="zh-CN" w:bidi="ar-SA"/>
              </w:rPr>
              <w:t>4</w:t>
            </w:r>
            <w:r w:rsidRPr="00C16DFB">
              <w:rPr>
                <w:rFonts w:ascii="Arial Narrow" w:eastAsia="Calibri" w:hAnsi="Arial Narrow" w:cs="Calibri"/>
                <w:bCs/>
                <w:sz w:val="20"/>
                <w:szCs w:val="20"/>
                <w:lang w:eastAsia="zh-CN" w:bidi="ar-SA"/>
              </w:rPr>
              <w:t xml:space="preserve"> item</w:t>
            </w:r>
            <w:r>
              <w:rPr>
                <w:rFonts w:ascii="Arial Narrow" w:eastAsia="Calibri" w:hAnsi="Arial Narrow" w:cs="Calibri"/>
                <w:bCs/>
                <w:sz w:val="20"/>
                <w:szCs w:val="20"/>
                <w:lang w:eastAsia="zh-CN" w:bidi="ar-SA"/>
              </w:rPr>
              <w:t>s</w:t>
            </w:r>
            <w:r w:rsidRPr="00C16DFB">
              <w:rPr>
                <w:rFonts w:ascii="Arial Narrow" w:eastAsia="Calibri" w:hAnsi="Arial Narrow" w:cs="Calibri"/>
                <w:bCs/>
                <w:sz w:val="20"/>
                <w:szCs w:val="20"/>
                <w:lang w:eastAsia="zh-CN" w:bidi="ar-SA"/>
              </w:rPr>
              <w:t xml:space="preserve"> have been chosen.</w:t>
            </w:r>
          </w:p>
          <w:p w14:paraId="6AB65774" w14:textId="77777777" w:rsidR="005A49CB" w:rsidRPr="0013490D"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Some chosen items don’t offer the most acute or meaningful translation challenges/language issues.</w:t>
            </w:r>
          </w:p>
          <w:p w14:paraId="7045FE2A" w14:textId="77777777" w:rsidR="005A49CB" w:rsidRPr="002F79A8"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Most or none of the</w:t>
            </w:r>
            <w:r w:rsidRPr="00C16DFB">
              <w:rPr>
                <w:rFonts w:ascii="Arial Narrow" w:eastAsia="Calibri" w:hAnsi="Arial Narrow" w:cs="Calibri"/>
                <w:bCs/>
                <w:sz w:val="20"/>
                <w:szCs w:val="20"/>
                <w:lang w:eastAsia="zh-CN" w:bidi="ar-SA"/>
              </w:rPr>
              <w:t xml:space="preserve"> items have been marked in the text.</w:t>
            </w:r>
          </w:p>
          <w:p w14:paraId="48348938" w14:textId="77777777" w:rsidR="005A49CB" w:rsidRPr="002F79A8"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sidRPr="002F79A8">
              <w:rPr>
                <w:rFonts w:ascii="Arial Narrow" w:eastAsia="Calibri" w:hAnsi="Arial Narrow" w:cs="Calibri"/>
                <w:bCs/>
                <w:sz w:val="20"/>
                <w:szCs w:val="20"/>
                <w:lang w:eastAsia="zh-CN" w:bidi="ar-SA"/>
              </w:rPr>
              <w:t xml:space="preserve">There is </w:t>
            </w:r>
            <w:r>
              <w:rPr>
                <w:rFonts w:ascii="Arial Narrow" w:eastAsia="Calibri" w:hAnsi="Arial Narrow" w:cs="Calibri"/>
                <w:bCs/>
                <w:sz w:val="20"/>
                <w:szCs w:val="20"/>
                <w:lang w:eastAsia="zh-CN" w:bidi="ar-SA"/>
              </w:rPr>
              <w:t xml:space="preserve">some </w:t>
            </w:r>
            <w:r w:rsidRPr="002F79A8">
              <w:rPr>
                <w:rFonts w:ascii="Arial Narrow" w:eastAsia="Calibri" w:hAnsi="Arial Narrow" w:cs="Calibri"/>
                <w:bCs/>
                <w:sz w:val="20"/>
                <w:szCs w:val="20"/>
                <w:lang w:eastAsia="zh-CN" w:bidi="ar-SA"/>
              </w:rPr>
              <w:t>repetition of items that demonstrate the same challenges / language issues.</w:t>
            </w:r>
          </w:p>
        </w:tc>
        <w:tc>
          <w:tcPr>
            <w:tcW w:w="2268" w:type="dxa"/>
            <w:shd w:val="clear" w:color="auto" w:fill="auto"/>
          </w:tcPr>
          <w:p w14:paraId="2280FBD8" w14:textId="77777777" w:rsidR="005A49CB" w:rsidRDefault="005A49CB" w:rsidP="005A49CB">
            <w:pPr>
              <w:pStyle w:val="a3"/>
              <w:keepNext/>
              <w:keepLines/>
              <w:numPr>
                <w:ilvl w:val="0"/>
                <w:numId w:val="25"/>
              </w:numPr>
              <w:spacing w:after="0" w:line="240" w:lineRule="auto"/>
              <w:ind w:left="170" w:hanging="170"/>
              <w:rPr>
                <w:rFonts w:ascii="Arial Narrow" w:eastAsia="Calibri" w:hAnsi="Arial Narrow" w:cs="Calibri"/>
                <w:bCs/>
                <w:sz w:val="20"/>
                <w:szCs w:val="20"/>
                <w:lang w:eastAsia="zh-CN" w:bidi="ar-SA"/>
              </w:rPr>
            </w:pPr>
            <w:r>
              <w:rPr>
                <w:rFonts w:ascii="Arial Narrow" w:eastAsia="Calibri" w:hAnsi="Arial Narrow" w:cs="Calibri"/>
                <w:bCs/>
                <w:sz w:val="20"/>
                <w:szCs w:val="20"/>
                <w:lang w:eastAsia="zh-CN" w:bidi="ar-SA"/>
              </w:rPr>
              <w:t>3 or less</w:t>
            </w:r>
            <w:r w:rsidRPr="00C16DFB">
              <w:rPr>
                <w:rFonts w:ascii="Arial Narrow" w:eastAsia="Calibri" w:hAnsi="Arial Narrow" w:cs="Calibri"/>
                <w:bCs/>
                <w:sz w:val="20"/>
                <w:szCs w:val="20"/>
                <w:lang w:eastAsia="zh-CN" w:bidi="ar-SA"/>
              </w:rPr>
              <w:t xml:space="preserve"> item</w:t>
            </w:r>
            <w:r>
              <w:rPr>
                <w:rFonts w:ascii="Arial Narrow" w:eastAsia="Calibri" w:hAnsi="Arial Narrow" w:cs="Calibri"/>
                <w:bCs/>
                <w:sz w:val="20"/>
                <w:szCs w:val="20"/>
                <w:lang w:eastAsia="zh-CN" w:bidi="ar-SA"/>
              </w:rPr>
              <w:t>s</w:t>
            </w:r>
            <w:r w:rsidRPr="00C16DFB">
              <w:rPr>
                <w:rFonts w:ascii="Arial Narrow" w:eastAsia="Calibri" w:hAnsi="Arial Narrow" w:cs="Calibri"/>
                <w:bCs/>
                <w:sz w:val="20"/>
                <w:szCs w:val="20"/>
                <w:lang w:eastAsia="zh-CN" w:bidi="ar-SA"/>
              </w:rPr>
              <w:t xml:space="preserve"> have been chosen.</w:t>
            </w:r>
          </w:p>
          <w:p w14:paraId="494A406B" w14:textId="77777777" w:rsidR="005A49CB" w:rsidRPr="0013490D"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Most chosen items don’t offer acute or meaningful translation challenges/language issues.</w:t>
            </w:r>
          </w:p>
          <w:p w14:paraId="4096367E" w14:textId="77777777" w:rsidR="005A49CB" w:rsidRPr="00471C65"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 xml:space="preserve">The </w:t>
            </w:r>
            <w:r w:rsidRPr="00C16DFB">
              <w:rPr>
                <w:rFonts w:ascii="Arial Narrow" w:eastAsia="Calibri" w:hAnsi="Arial Narrow" w:cs="Calibri"/>
                <w:bCs/>
                <w:sz w:val="20"/>
                <w:szCs w:val="20"/>
                <w:lang w:eastAsia="zh-CN" w:bidi="ar-SA"/>
              </w:rPr>
              <w:t xml:space="preserve">items have </w:t>
            </w:r>
            <w:r>
              <w:rPr>
                <w:rFonts w:ascii="Arial Narrow" w:eastAsia="Calibri" w:hAnsi="Arial Narrow" w:cs="Calibri"/>
                <w:bCs/>
                <w:sz w:val="20"/>
                <w:szCs w:val="20"/>
                <w:lang w:eastAsia="zh-CN" w:bidi="ar-SA"/>
              </w:rPr>
              <w:t xml:space="preserve">NOT </w:t>
            </w:r>
            <w:r w:rsidRPr="00C16DFB">
              <w:rPr>
                <w:rFonts w:ascii="Arial Narrow" w:eastAsia="Calibri" w:hAnsi="Arial Narrow" w:cs="Calibri"/>
                <w:bCs/>
                <w:sz w:val="20"/>
                <w:szCs w:val="20"/>
                <w:lang w:eastAsia="zh-CN" w:bidi="ar-SA"/>
              </w:rPr>
              <w:t>been marked in the text.</w:t>
            </w:r>
          </w:p>
          <w:p w14:paraId="5DB54FA5" w14:textId="77777777" w:rsidR="005A49CB" w:rsidRPr="00EB2F18"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Most</w:t>
            </w:r>
            <w:r w:rsidRPr="00471C65">
              <w:rPr>
                <w:rFonts w:ascii="Arial Narrow" w:eastAsia="Calibri" w:hAnsi="Arial Narrow" w:cs="Calibri"/>
                <w:bCs/>
                <w:sz w:val="20"/>
                <w:szCs w:val="20"/>
                <w:lang w:eastAsia="zh-CN" w:bidi="ar-SA"/>
              </w:rPr>
              <w:t xml:space="preserve"> items demonstrate the same translation challenges / language issues.</w:t>
            </w:r>
          </w:p>
          <w:p w14:paraId="0FBD5EE9" w14:textId="77777777" w:rsidR="005A49CB" w:rsidRPr="00471C65" w:rsidRDefault="005A49CB" w:rsidP="005A49CB">
            <w:pPr>
              <w:pStyle w:val="a3"/>
              <w:keepNext/>
              <w:keepLines/>
              <w:numPr>
                <w:ilvl w:val="0"/>
                <w:numId w:val="25"/>
              </w:numPr>
              <w:spacing w:after="0" w:line="240" w:lineRule="auto"/>
              <w:ind w:left="170" w:hanging="170"/>
              <w:rPr>
                <w:rFonts w:ascii="Arial Narrow" w:eastAsia="Calibri" w:hAnsi="Arial Narrow" w:cs="Calibri"/>
                <w:b/>
                <w:sz w:val="20"/>
                <w:szCs w:val="20"/>
                <w:lang w:eastAsia="zh-CN" w:bidi="ar-SA"/>
              </w:rPr>
            </w:pPr>
            <w:r>
              <w:rPr>
                <w:rFonts w:ascii="Arial Narrow" w:eastAsia="Calibri" w:hAnsi="Arial Narrow" w:cs="Calibri"/>
                <w:bCs/>
                <w:sz w:val="20"/>
                <w:szCs w:val="20"/>
                <w:lang w:eastAsia="zh-CN" w:bidi="ar-SA"/>
              </w:rPr>
              <w:t>No items have been chosen.</w:t>
            </w:r>
          </w:p>
        </w:tc>
      </w:tr>
      <w:tr w:rsidR="005A49CB" w:rsidRPr="00E16870" w14:paraId="69A9EC4A" w14:textId="77777777" w:rsidTr="001D3B5D">
        <w:trPr>
          <w:trHeight w:val="20"/>
        </w:trPr>
        <w:tc>
          <w:tcPr>
            <w:tcW w:w="1413" w:type="dxa"/>
            <w:shd w:val="clear" w:color="auto" w:fill="FBE4D5" w:themeFill="accent2" w:themeFillTint="33"/>
            <w:vAlign w:val="center"/>
          </w:tcPr>
          <w:p w14:paraId="5A7BF8B3" w14:textId="77777777" w:rsidR="005A49CB" w:rsidRPr="00E16870" w:rsidRDefault="005A49CB" w:rsidP="005A49CB">
            <w:pPr>
              <w:keepNext/>
              <w:keepLines/>
              <w:spacing w:after="0" w:line="240" w:lineRule="auto"/>
              <w:contextualSpacing/>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 xml:space="preserve">Grade: </w:t>
            </w:r>
            <w:r w:rsidRPr="00AD7457">
              <w:rPr>
                <w:rFonts w:ascii="Arial Narrow" w:eastAsia="Calibri" w:hAnsi="Arial Narrow" w:cs="Calibri"/>
                <w:b/>
                <w:sz w:val="20"/>
                <w:szCs w:val="20"/>
                <w:u w:val="single"/>
                <w:lang w:eastAsia="zh-CN" w:bidi="ar-SA"/>
              </w:rPr>
              <w:t>___/1</w:t>
            </w:r>
            <w:r>
              <w:rPr>
                <w:rFonts w:ascii="Arial Narrow" w:eastAsia="Calibri" w:hAnsi="Arial Narrow" w:cs="Calibri"/>
                <w:b/>
                <w:sz w:val="20"/>
                <w:szCs w:val="20"/>
                <w:u w:val="single"/>
                <w:lang w:eastAsia="zh-CN" w:bidi="ar-SA"/>
              </w:rPr>
              <w:t>5</w:t>
            </w:r>
          </w:p>
        </w:tc>
        <w:tc>
          <w:tcPr>
            <w:tcW w:w="2268" w:type="dxa"/>
            <w:shd w:val="clear" w:color="auto" w:fill="FBE4D5" w:themeFill="accent2" w:themeFillTint="33"/>
            <w:vAlign w:val="center"/>
          </w:tcPr>
          <w:p w14:paraId="6100BEDF"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13-15</w:t>
            </w:r>
          </w:p>
        </w:tc>
        <w:tc>
          <w:tcPr>
            <w:tcW w:w="2272" w:type="dxa"/>
            <w:shd w:val="clear" w:color="auto" w:fill="FBE4D5" w:themeFill="accent2" w:themeFillTint="33"/>
            <w:vAlign w:val="center"/>
          </w:tcPr>
          <w:p w14:paraId="74A754AA"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8-12</w:t>
            </w:r>
          </w:p>
        </w:tc>
        <w:tc>
          <w:tcPr>
            <w:tcW w:w="2410" w:type="dxa"/>
            <w:shd w:val="clear" w:color="auto" w:fill="FBE4D5" w:themeFill="accent2" w:themeFillTint="33"/>
            <w:vAlign w:val="center"/>
          </w:tcPr>
          <w:p w14:paraId="5267EDED"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5-7</w:t>
            </w:r>
          </w:p>
        </w:tc>
        <w:tc>
          <w:tcPr>
            <w:tcW w:w="2268" w:type="dxa"/>
            <w:shd w:val="clear" w:color="auto" w:fill="FBE4D5" w:themeFill="accent2" w:themeFillTint="33"/>
          </w:tcPr>
          <w:p w14:paraId="781F73C9"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0-4</w:t>
            </w:r>
          </w:p>
        </w:tc>
      </w:tr>
      <w:tr w:rsidR="005A49CB" w:rsidRPr="00E16870" w14:paraId="5FE5660E" w14:textId="77777777" w:rsidTr="001D3B5D">
        <w:trPr>
          <w:trHeight w:val="2883"/>
        </w:trPr>
        <w:tc>
          <w:tcPr>
            <w:tcW w:w="1413" w:type="dxa"/>
          </w:tcPr>
          <w:p w14:paraId="36DABFE8" w14:textId="57CF975B" w:rsidR="005A49CB" w:rsidRPr="00E16870" w:rsidRDefault="001D3B5D" w:rsidP="005A49CB">
            <w:pPr>
              <w:keepNext/>
              <w:keepLines/>
              <w:spacing w:after="0" w:line="240" w:lineRule="auto"/>
              <w:contextualSpacing/>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ANALYSIS</w:t>
            </w:r>
          </w:p>
        </w:tc>
        <w:tc>
          <w:tcPr>
            <w:tcW w:w="2268" w:type="dxa"/>
          </w:tcPr>
          <w:p w14:paraId="0100E5C7" w14:textId="77777777" w:rsidR="005A49CB" w:rsidRPr="00E16870" w:rsidRDefault="005A49CB" w:rsidP="005A49CB">
            <w:pPr>
              <w:keepNext/>
              <w:keepLines/>
              <w:numPr>
                <w:ilvl w:val="0"/>
                <w:numId w:val="21"/>
              </w:numPr>
              <w:spacing w:after="0" w:line="240" w:lineRule="auto"/>
              <w:ind w:left="170" w:hanging="170"/>
              <w:contextualSpacing/>
              <w:rPr>
                <w:rFonts w:ascii="Arial Narrow" w:eastAsia="Calibri" w:hAnsi="Arial Narrow" w:cs="Calibri"/>
                <w:b/>
                <w:sz w:val="20"/>
                <w:szCs w:val="20"/>
                <w:lang w:eastAsia="zh-CN" w:bidi="ar-SA"/>
              </w:rPr>
            </w:pPr>
            <w:r w:rsidRPr="00E16870">
              <w:rPr>
                <w:rFonts w:ascii="Arial Narrow" w:eastAsia="Calibri" w:hAnsi="Arial Narrow" w:cs="Calibri"/>
                <w:bCs/>
                <w:sz w:val="20"/>
                <w:szCs w:val="20"/>
                <w:lang w:eastAsia="zh-CN" w:bidi="ar-SA"/>
              </w:rPr>
              <w:t>ALL items have been analyzed.</w:t>
            </w:r>
          </w:p>
          <w:p w14:paraId="1A7BA324"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Item analysis demonstrates comprehensive understanding of source text. </w:t>
            </w:r>
          </w:p>
          <w:p w14:paraId="142E5720"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Analysis evaluates alternatives, impacts on overall message and end product (final text). </w:t>
            </w:r>
          </w:p>
          <w:p w14:paraId="50D12AB2"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Analysis offers relevant, complete, valid, meaningful, and detailed explanations. All sources are appropriate.</w:t>
            </w:r>
          </w:p>
        </w:tc>
        <w:tc>
          <w:tcPr>
            <w:tcW w:w="2272" w:type="dxa"/>
          </w:tcPr>
          <w:p w14:paraId="035FDC7A" w14:textId="77777777" w:rsidR="005A49CB" w:rsidRPr="00E16870" w:rsidRDefault="005A49CB" w:rsidP="005A49CB">
            <w:pPr>
              <w:keepNext/>
              <w:keepLines/>
              <w:numPr>
                <w:ilvl w:val="0"/>
                <w:numId w:val="21"/>
              </w:numPr>
              <w:spacing w:after="0" w:line="240" w:lineRule="auto"/>
              <w:ind w:left="170" w:hanging="170"/>
              <w:contextualSpacing/>
              <w:rPr>
                <w:rFonts w:ascii="Arial Narrow" w:eastAsia="Calibri" w:hAnsi="Arial Narrow" w:cs="Calibri"/>
                <w:b/>
                <w:sz w:val="20"/>
                <w:szCs w:val="20"/>
                <w:lang w:eastAsia="zh-CN" w:bidi="ar-SA"/>
              </w:rPr>
            </w:pPr>
            <w:r w:rsidRPr="00E16870">
              <w:rPr>
                <w:rFonts w:ascii="Arial Narrow" w:eastAsia="Calibri" w:hAnsi="Arial Narrow" w:cs="Calibri"/>
                <w:bCs/>
                <w:sz w:val="20"/>
                <w:szCs w:val="20"/>
                <w:lang w:eastAsia="zh-CN" w:bidi="ar-SA"/>
              </w:rPr>
              <w:t>Most items have been analyzed.</w:t>
            </w:r>
          </w:p>
          <w:p w14:paraId="0F99DC09"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Item analysis demonstrates clear understanding of source text. </w:t>
            </w:r>
          </w:p>
          <w:p w14:paraId="1C9B0316"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Analysis thoughtfully considers alternatives, relevant implications, and impact on overall message.</w:t>
            </w:r>
          </w:p>
          <w:p w14:paraId="01D23737"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Explanations and sources are generally of good quality. </w:t>
            </w:r>
          </w:p>
        </w:tc>
        <w:tc>
          <w:tcPr>
            <w:tcW w:w="2410" w:type="dxa"/>
          </w:tcPr>
          <w:p w14:paraId="789CF2BF" w14:textId="77777777" w:rsidR="005A49CB" w:rsidRPr="00E16870" w:rsidRDefault="005A49CB" w:rsidP="005A49CB">
            <w:pPr>
              <w:keepNext/>
              <w:keepLines/>
              <w:numPr>
                <w:ilvl w:val="0"/>
                <w:numId w:val="21"/>
              </w:numPr>
              <w:spacing w:after="0" w:line="240" w:lineRule="auto"/>
              <w:ind w:left="170" w:hanging="170"/>
              <w:contextualSpacing/>
              <w:rPr>
                <w:rFonts w:ascii="Arial Narrow" w:eastAsia="Calibri" w:hAnsi="Arial Narrow" w:cs="Calibri"/>
                <w:b/>
                <w:sz w:val="20"/>
                <w:szCs w:val="20"/>
                <w:lang w:eastAsia="zh-CN" w:bidi="ar-SA"/>
              </w:rPr>
            </w:pPr>
            <w:r w:rsidRPr="00E16870">
              <w:rPr>
                <w:rFonts w:ascii="Arial Narrow" w:eastAsia="Calibri" w:hAnsi="Arial Narrow" w:cs="Calibri"/>
                <w:bCs/>
                <w:sz w:val="20"/>
                <w:szCs w:val="20"/>
                <w:lang w:eastAsia="zh-CN" w:bidi="ar-SA"/>
              </w:rPr>
              <w:t>Half of the items have been analyzed.</w:t>
            </w:r>
          </w:p>
          <w:p w14:paraId="38198B51"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Item analysis demonstrates general understanding of source text.  </w:t>
            </w:r>
          </w:p>
          <w:p w14:paraId="47026BA1"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Analysis shows consideration for alternatives and possible implications on the translation.</w:t>
            </w:r>
          </w:p>
          <w:p w14:paraId="42E7EB16"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Some important explanations of translation decisions are missing and/or some sources are of poor quality or are not given.</w:t>
            </w:r>
          </w:p>
        </w:tc>
        <w:tc>
          <w:tcPr>
            <w:tcW w:w="2268" w:type="dxa"/>
          </w:tcPr>
          <w:p w14:paraId="56327E89" w14:textId="77777777" w:rsidR="005A49CB" w:rsidRPr="00E16870" w:rsidRDefault="005A49CB" w:rsidP="005A49CB">
            <w:pPr>
              <w:keepNext/>
              <w:keepLines/>
              <w:numPr>
                <w:ilvl w:val="0"/>
                <w:numId w:val="21"/>
              </w:numPr>
              <w:spacing w:after="0" w:line="240" w:lineRule="auto"/>
              <w:ind w:left="170" w:hanging="170"/>
              <w:contextualSpacing/>
              <w:rPr>
                <w:rFonts w:ascii="Arial Narrow" w:eastAsia="Calibri" w:hAnsi="Arial Narrow" w:cs="Calibri"/>
                <w:b/>
                <w:sz w:val="20"/>
                <w:szCs w:val="20"/>
                <w:lang w:eastAsia="zh-CN" w:bidi="ar-SA"/>
              </w:rPr>
            </w:pPr>
            <w:r w:rsidRPr="00E16870">
              <w:rPr>
                <w:rFonts w:ascii="Arial Narrow" w:eastAsia="Calibri" w:hAnsi="Arial Narrow" w:cs="Calibri"/>
                <w:bCs/>
                <w:sz w:val="20"/>
                <w:szCs w:val="20"/>
                <w:lang w:eastAsia="zh-CN" w:bidi="ar-SA"/>
              </w:rPr>
              <w:t>Less than half of the items have been analyzed or none.</w:t>
            </w:r>
          </w:p>
          <w:p w14:paraId="6A2D3BE9"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Item analysis demonstrates basic understanding of source and target text. </w:t>
            </w:r>
          </w:p>
          <w:p w14:paraId="64605A4B"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Analysis gives alternatives but explanation of implications could be more developed. </w:t>
            </w:r>
          </w:p>
          <w:p w14:paraId="5F74EABA"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Limited explanations of translation decisions and/or use or several unreliable sources.</w:t>
            </w:r>
          </w:p>
          <w:p w14:paraId="235DC899"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There are no explanations to most of the items.</w:t>
            </w:r>
          </w:p>
        </w:tc>
      </w:tr>
      <w:tr w:rsidR="001D3B5D" w:rsidRPr="00E16870" w14:paraId="4DBCD67C" w14:textId="77777777" w:rsidTr="001D3B5D">
        <w:trPr>
          <w:trHeight w:val="20"/>
        </w:trPr>
        <w:tc>
          <w:tcPr>
            <w:tcW w:w="1413" w:type="dxa"/>
            <w:shd w:val="clear" w:color="auto" w:fill="FBE4D5" w:themeFill="accent2" w:themeFillTint="33"/>
            <w:vAlign w:val="center"/>
          </w:tcPr>
          <w:p w14:paraId="7E890412" w14:textId="77777777" w:rsidR="005A49CB" w:rsidRPr="00E16870" w:rsidRDefault="005A49CB" w:rsidP="005A49CB">
            <w:pPr>
              <w:keepNext/>
              <w:keepLines/>
              <w:spacing w:after="0" w:line="240" w:lineRule="auto"/>
              <w:contextualSpacing/>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 xml:space="preserve">Grade: </w:t>
            </w:r>
            <w:r w:rsidRPr="0015466B">
              <w:rPr>
                <w:rFonts w:ascii="Arial Narrow" w:eastAsia="Calibri" w:hAnsi="Arial Narrow" w:cs="Calibri"/>
                <w:b/>
                <w:sz w:val="20"/>
                <w:szCs w:val="20"/>
                <w:u w:val="single"/>
                <w:lang w:eastAsia="zh-CN" w:bidi="ar-SA"/>
              </w:rPr>
              <w:t>__</w:t>
            </w:r>
            <w:r>
              <w:rPr>
                <w:rFonts w:ascii="Arial Narrow" w:eastAsia="Calibri" w:hAnsi="Arial Narrow" w:cs="Calibri"/>
                <w:b/>
                <w:sz w:val="20"/>
                <w:szCs w:val="20"/>
                <w:u w:val="single"/>
                <w:lang w:eastAsia="zh-CN" w:bidi="ar-SA"/>
              </w:rPr>
              <w:t>_</w:t>
            </w:r>
            <w:r w:rsidRPr="00E16870">
              <w:rPr>
                <w:rFonts w:ascii="Arial Narrow" w:eastAsia="Calibri" w:hAnsi="Arial Narrow" w:cs="Calibri"/>
                <w:b/>
                <w:sz w:val="20"/>
                <w:szCs w:val="20"/>
                <w:lang w:eastAsia="zh-CN" w:bidi="ar-SA"/>
              </w:rPr>
              <w:t>/</w:t>
            </w:r>
            <w:r>
              <w:rPr>
                <w:rFonts w:ascii="Arial Narrow" w:eastAsia="Calibri" w:hAnsi="Arial Narrow" w:cs="Calibri"/>
                <w:b/>
                <w:sz w:val="20"/>
                <w:szCs w:val="20"/>
                <w:lang w:eastAsia="zh-CN" w:bidi="ar-SA"/>
              </w:rPr>
              <w:t>65</w:t>
            </w:r>
          </w:p>
        </w:tc>
        <w:tc>
          <w:tcPr>
            <w:tcW w:w="2268" w:type="dxa"/>
            <w:shd w:val="clear" w:color="auto" w:fill="FBE4D5" w:themeFill="accent2" w:themeFillTint="33"/>
            <w:vAlign w:val="center"/>
          </w:tcPr>
          <w:p w14:paraId="696E1056" w14:textId="77777777" w:rsidR="005A49CB" w:rsidRPr="00E16870" w:rsidRDefault="005A49CB" w:rsidP="005A49CB">
            <w:pPr>
              <w:keepNext/>
              <w:keepLines/>
              <w:spacing w:after="0" w:line="240" w:lineRule="auto"/>
              <w:ind w:left="170"/>
              <w:contextualSpacing/>
              <w:jc w:val="center"/>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55-65</w:t>
            </w:r>
          </w:p>
        </w:tc>
        <w:tc>
          <w:tcPr>
            <w:tcW w:w="2272" w:type="dxa"/>
            <w:shd w:val="clear" w:color="auto" w:fill="FBE4D5" w:themeFill="accent2" w:themeFillTint="33"/>
            <w:vAlign w:val="center"/>
          </w:tcPr>
          <w:p w14:paraId="3E759F5D" w14:textId="77777777" w:rsidR="005A49CB" w:rsidRPr="00E16870" w:rsidRDefault="005A49CB" w:rsidP="005A49CB">
            <w:pPr>
              <w:keepNext/>
              <w:keepLines/>
              <w:spacing w:after="0" w:line="240" w:lineRule="auto"/>
              <w:ind w:left="170"/>
              <w:contextualSpacing/>
              <w:jc w:val="center"/>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35-54</w:t>
            </w:r>
          </w:p>
        </w:tc>
        <w:tc>
          <w:tcPr>
            <w:tcW w:w="2410" w:type="dxa"/>
            <w:shd w:val="clear" w:color="auto" w:fill="FBE4D5" w:themeFill="accent2" w:themeFillTint="33"/>
            <w:vAlign w:val="center"/>
          </w:tcPr>
          <w:p w14:paraId="416F90BF" w14:textId="77777777" w:rsidR="005A49CB" w:rsidRPr="00E16870" w:rsidRDefault="005A49CB" w:rsidP="005A49CB">
            <w:pPr>
              <w:keepNext/>
              <w:keepLines/>
              <w:spacing w:after="0" w:line="240" w:lineRule="auto"/>
              <w:ind w:left="170"/>
              <w:contextualSpacing/>
              <w:jc w:val="center"/>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26-34</w:t>
            </w:r>
          </w:p>
        </w:tc>
        <w:tc>
          <w:tcPr>
            <w:tcW w:w="2268" w:type="dxa"/>
            <w:shd w:val="clear" w:color="auto" w:fill="FBE4D5" w:themeFill="accent2" w:themeFillTint="33"/>
          </w:tcPr>
          <w:p w14:paraId="7010C0AE" w14:textId="77777777" w:rsidR="005A49CB" w:rsidRPr="00E16870" w:rsidRDefault="005A49CB" w:rsidP="005A49CB">
            <w:pPr>
              <w:keepNext/>
              <w:keepLines/>
              <w:spacing w:after="0" w:line="240" w:lineRule="auto"/>
              <w:ind w:left="170"/>
              <w:contextualSpacing/>
              <w:jc w:val="center"/>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0-25</w:t>
            </w:r>
          </w:p>
        </w:tc>
      </w:tr>
      <w:tr w:rsidR="005A49CB" w:rsidRPr="00E16870" w14:paraId="36357767" w14:textId="77777777" w:rsidTr="001D3B5D">
        <w:trPr>
          <w:trHeight w:val="1260"/>
        </w:trPr>
        <w:tc>
          <w:tcPr>
            <w:tcW w:w="1413" w:type="dxa"/>
            <w:shd w:val="clear" w:color="auto" w:fill="auto"/>
          </w:tcPr>
          <w:p w14:paraId="607D35E0" w14:textId="59D2405F" w:rsidR="005A49CB" w:rsidRPr="00E16870" w:rsidRDefault="001D3B5D" w:rsidP="005A49CB">
            <w:pPr>
              <w:keepNext/>
              <w:keepLines/>
              <w:spacing w:after="0" w:line="240" w:lineRule="auto"/>
              <w:contextualSpacing/>
              <w:rPr>
                <w:rFonts w:ascii="Arial Narrow" w:eastAsia="Calibri" w:hAnsi="Arial Narrow" w:cs="Calibri"/>
                <w:b/>
                <w:sz w:val="20"/>
                <w:szCs w:val="20"/>
                <w:lang w:eastAsia="zh-CN" w:bidi="ar-SA"/>
              </w:rPr>
            </w:pPr>
            <w:r>
              <w:rPr>
                <w:rFonts w:ascii="Arial Narrow" w:eastAsia="Calibri" w:hAnsi="Arial Narrow" w:cs="Calibri"/>
                <w:b/>
                <w:sz w:val="20"/>
                <w:szCs w:val="20"/>
                <w:lang w:eastAsia="zh-CN" w:bidi="ar-SA"/>
              </w:rPr>
              <w:t>TERMINOLOGY</w:t>
            </w:r>
          </w:p>
        </w:tc>
        <w:tc>
          <w:tcPr>
            <w:tcW w:w="2268" w:type="dxa"/>
            <w:shd w:val="clear" w:color="auto" w:fill="auto"/>
          </w:tcPr>
          <w:p w14:paraId="3E88C29E"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The student has used the suitable terms and concepts from the Translation-Studies </w:t>
            </w:r>
            <w:r w:rsidRPr="00E16870">
              <w:rPr>
                <w:rFonts w:ascii="Arial Narrow" w:eastAsia="Calibri" w:hAnsi="Arial Narrow" w:cs="Calibri"/>
                <w:sz w:val="20"/>
                <w:szCs w:val="20"/>
                <w:lang w:eastAsia="zh-CN" w:bidi="ar-SA"/>
              </w:rPr>
              <w:lastRenderedPageBreak/>
              <w:t>Glossary to explain ALL the analyzed items.</w:t>
            </w:r>
          </w:p>
          <w:p w14:paraId="1F9F04FC"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The terms used are the most relevant, accurate and appropriate ones to the field.</w:t>
            </w:r>
          </w:p>
          <w:p w14:paraId="328F0C5E"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There is almost no repetition of the same terms to explain different items. </w:t>
            </w:r>
          </w:p>
        </w:tc>
        <w:tc>
          <w:tcPr>
            <w:tcW w:w="2272" w:type="dxa"/>
            <w:shd w:val="clear" w:color="auto" w:fill="auto"/>
          </w:tcPr>
          <w:p w14:paraId="34DA3D4D"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lastRenderedPageBreak/>
              <w:t xml:space="preserve">The student has used the suitable terms and concepts from the Translation-Studies </w:t>
            </w:r>
            <w:r w:rsidRPr="00E16870">
              <w:rPr>
                <w:rFonts w:ascii="Arial Narrow" w:eastAsia="Calibri" w:hAnsi="Arial Narrow" w:cs="Calibri"/>
                <w:sz w:val="20"/>
                <w:szCs w:val="20"/>
                <w:lang w:eastAsia="zh-CN" w:bidi="ar-SA"/>
              </w:rPr>
              <w:lastRenderedPageBreak/>
              <w:t>Glossary to explain most of the analyzed items.</w:t>
            </w:r>
          </w:p>
          <w:p w14:paraId="336E93EE"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The terms used are generally accurate and appropriate to the field.</w:t>
            </w:r>
          </w:p>
          <w:p w14:paraId="342DECF3"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 xml:space="preserve">There is some repetition of the same terms to explain different items. </w:t>
            </w:r>
          </w:p>
        </w:tc>
        <w:tc>
          <w:tcPr>
            <w:tcW w:w="2410" w:type="dxa"/>
            <w:shd w:val="clear" w:color="auto" w:fill="auto"/>
          </w:tcPr>
          <w:p w14:paraId="60E7F7CC"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lastRenderedPageBreak/>
              <w:t xml:space="preserve">Several errors in use of terminology from the glossary, reflecting poor understanding of the </w:t>
            </w:r>
            <w:r w:rsidRPr="00E16870">
              <w:rPr>
                <w:rFonts w:ascii="Arial Narrow" w:eastAsia="Calibri" w:hAnsi="Arial Narrow" w:cs="Calibri"/>
                <w:sz w:val="20"/>
                <w:szCs w:val="20"/>
                <w:lang w:eastAsia="zh-CN" w:bidi="ar-SA"/>
              </w:rPr>
              <w:lastRenderedPageBreak/>
              <w:t>subject, glossary and of the translation process.</w:t>
            </w:r>
          </w:p>
          <w:p w14:paraId="3E1A3EED"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The student has mostly NOT used the relevant terms and concepts from the Translation-Studies Glossary to explain the analyzed items but has given another form of verbal explanation of some of the items.</w:t>
            </w:r>
          </w:p>
          <w:p w14:paraId="0FECE091"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t>There is too much repetition of the same terms to explain different items.</w:t>
            </w:r>
          </w:p>
        </w:tc>
        <w:tc>
          <w:tcPr>
            <w:tcW w:w="2268" w:type="dxa"/>
            <w:shd w:val="clear" w:color="auto" w:fill="auto"/>
          </w:tcPr>
          <w:p w14:paraId="0D6FE5AF"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lastRenderedPageBreak/>
              <w:t>Serious and frequent errors in terminology and/or specialized content.</w:t>
            </w:r>
          </w:p>
          <w:p w14:paraId="18CB173C" w14:textId="77777777" w:rsidR="005A49CB" w:rsidRPr="00E16870" w:rsidRDefault="005A49CB" w:rsidP="005A49CB">
            <w:pPr>
              <w:keepNext/>
              <w:keepLines/>
              <w:numPr>
                <w:ilvl w:val="0"/>
                <w:numId w:val="20"/>
              </w:numPr>
              <w:spacing w:after="0" w:line="240" w:lineRule="auto"/>
              <w:ind w:left="170" w:hanging="170"/>
              <w:contextualSpacing/>
              <w:rPr>
                <w:rFonts w:ascii="Arial Narrow" w:eastAsia="Calibri" w:hAnsi="Arial Narrow" w:cs="Calibri"/>
                <w:sz w:val="20"/>
                <w:szCs w:val="20"/>
                <w:lang w:eastAsia="zh-CN" w:bidi="ar-SA"/>
              </w:rPr>
            </w:pPr>
            <w:r w:rsidRPr="00E16870">
              <w:rPr>
                <w:rFonts w:ascii="Arial Narrow" w:eastAsia="Calibri" w:hAnsi="Arial Narrow" w:cs="Calibri"/>
                <w:sz w:val="20"/>
                <w:szCs w:val="20"/>
                <w:lang w:eastAsia="zh-CN" w:bidi="ar-SA"/>
              </w:rPr>
              <w:lastRenderedPageBreak/>
              <w:t>The student has NOT used the relevant terms and concepts from the Translation-Studies Glossary to explain the analyzed items at all - but has given another form of verbal explanation of some of the items.</w:t>
            </w:r>
          </w:p>
          <w:p w14:paraId="4247162A" w14:textId="77777777" w:rsidR="005A49CB" w:rsidRPr="00E16870" w:rsidRDefault="005A49CB" w:rsidP="005A49CB">
            <w:pPr>
              <w:keepNext/>
              <w:keepLines/>
              <w:spacing w:after="0" w:line="240" w:lineRule="auto"/>
              <w:ind w:left="170"/>
              <w:contextualSpacing/>
              <w:rPr>
                <w:rFonts w:ascii="Arial Narrow" w:eastAsia="Calibri" w:hAnsi="Arial Narrow" w:cs="Calibri"/>
                <w:sz w:val="20"/>
                <w:szCs w:val="20"/>
                <w:lang w:eastAsia="zh-CN" w:bidi="ar-SA"/>
              </w:rPr>
            </w:pPr>
          </w:p>
          <w:p w14:paraId="3C2A1A08" w14:textId="77777777" w:rsidR="005A49CB" w:rsidRPr="00E16870" w:rsidRDefault="005A49CB" w:rsidP="005A49CB">
            <w:pPr>
              <w:keepNext/>
              <w:keepLines/>
              <w:spacing w:after="0" w:line="240" w:lineRule="auto"/>
              <w:ind w:left="170"/>
              <w:contextualSpacing/>
              <w:rPr>
                <w:rFonts w:ascii="Arial Narrow" w:eastAsia="Calibri" w:hAnsi="Arial Narrow" w:cs="Calibri"/>
                <w:sz w:val="20"/>
                <w:szCs w:val="20"/>
                <w:lang w:eastAsia="zh-CN" w:bidi="ar-SA"/>
              </w:rPr>
            </w:pPr>
          </w:p>
        </w:tc>
      </w:tr>
      <w:tr w:rsidR="001D3B5D" w:rsidRPr="00E16870" w14:paraId="39DDDDB1" w14:textId="77777777" w:rsidTr="001D3B5D">
        <w:trPr>
          <w:trHeight w:val="20"/>
        </w:trPr>
        <w:tc>
          <w:tcPr>
            <w:tcW w:w="1413" w:type="dxa"/>
            <w:shd w:val="clear" w:color="auto" w:fill="FBE4D5" w:themeFill="accent2" w:themeFillTint="33"/>
            <w:vAlign w:val="center"/>
          </w:tcPr>
          <w:p w14:paraId="3C3283BC" w14:textId="77777777" w:rsidR="005A49CB" w:rsidRPr="00E16870" w:rsidRDefault="005A49CB" w:rsidP="005A49CB">
            <w:pPr>
              <w:keepNext/>
              <w:keepLines/>
              <w:spacing w:after="0" w:line="240" w:lineRule="auto"/>
              <w:contextualSpacing/>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lastRenderedPageBreak/>
              <w:t xml:space="preserve">Grade: </w:t>
            </w:r>
            <w:r w:rsidRPr="0015466B">
              <w:rPr>
                <w:rFonts w:ascii="Arial Narrow" w:eastAsia="Calibri" w:hAnsi="Arial Narrow" w:cs="Calibri"/>
                <w:b/>
                <w:sz w:val="20"/>
                <w:szCs w:val="20"/>
                <w:u w:val="single"/>
                <w:lang w:eastAsia="zh-CN" w:bidi="ar-SA"/>
              </w:rPr>
              <w:t>__</w:t>
            </w:r>
            <w:r>
              <w:rPr>
                <w:rFonts w:ascii="Arial Narrow" w:eastAsia="Calibri" w:hAnsi="Arial Narrow" w:cs="Calibri"/>
                <w:b/>
                <w:sz w:val="20"/>
                <w:szCs w:val="20"/>
                <w:u w:val="single"/>
                <w:lang w:eastAsia="zh-CN" w:bidi="ar-SA"/>
              </w:rPr>
              <w:t>_</w:t>
            </w:r>
            <w:r w:rsidRPr="00E16870">
              <w:rPr>
                <w:rFonts w:ascii="Arial Narrow" w:eastAsia="Calibri" w:hAnsi="Arial Narrow" w:cs="Calibri"/>
                <w:b/>
                <w:sz w:val="20"/>
                <w:szCs w:val="20"/>
                <w:lang w:eastAsia="zh-CN" w:bidi="ar-SA"/>
              </w:rPr>
              <w:t>/20</w:t>
            </w:r>
          </w:p>
        </w:tc>
        <w:tc>
          <w:tcPr>
            <w:tcW w:w="2268" w:type="dxa"/>
            <w:shd w:val="clear" w:color="auto" w:fill="FBE4D5" w:themeFill="accent2" w:themeFillTint="33"/>
            <w:vAlign w:val="center"/>
          </w:tcPr>
          <w:p w14:paraId="78F48A8D" w14:textId="77777777" w:rsidR="005A49CB" w:rsidRPr="00E16870" w:rsidRDefault="005A49CB" w:rsidP="005A49CB">
            <w:pPr>
              <w:keepNext/>
              <w:keepLines/>
              <w:spacing w:after="0" w:line="240" w:lineRule="auto"/>
              <w:ind w:left="170"/>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16-20</w:t>
            </w:r>
          </w:p>
        </w:tc>
        <w:tc>
          <w:tcPr>
            <w:tcW w:w="2272" w:type="dxa"/>
            <w:shd w:val="clear" w:color="auto" w:fill="FBE4D5" w:themeFill="accent2" w:themeFillTint="33"/>
            <w:vAlign w:val="center"/>
          </w:tcPr>
          <w:p w14:paraId="58743975" w14:textId="77777777" w:rsidR="005A49CB" w:rsidRPr="00E16870" w:rsidRDefault="005A49CB" w:rsidP="005A49CB">
            <w:pPr>
              <w:keepNext/>
              <w:keepLines/>
              <w:spacing w:after="0" w:line="240" w:lineRule="auto"/>
              <w:ind w:left="170"/>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11-15</w:t>
            </w:r>
          </w:p>
        </w:tc>
        <w:tc>
          <w:tcPr>
            <w:tcW w:w="2410" w:type="dxa"/>
            <w:shd w:val="clear" w:color="auto" w:fill="FBE4D5" w:themeFill="accent2" w:themeFillTint="33"/>
            <w:vAlign w:val="center"/>
          </w:tcPr>
          <w:p w14:paraId="7DCD2F9E" w14:textId="77777777" w:rsidR="005A49CB" w:rsidRPr="00E16870" w:rsidRDefault="005A49CB" w:rsidP="005A49CB">
            <w:pPr>
              <w:keepNext/>
              <w:keepLines/>
              <w:spacing w:after="0" w:line="240" w:lineRule="auto"/>
              <w:ind w:left="170"/>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6-10</w:t>
            </w:r>
          </w:p>
        </w:tc>
        <w:tc>
          <w:tcPr>
            <w:tcW w:w="2268" w:type="dxa"/>
            <w:shd w:val="clear" w:color="auto" w:fill="FBE4D5" w:themeFill="accent2" w:themeFillTint="33"/>
          </w:tcPr>
          <w:p w14:paraId="43A8B2BD" w14:textId="77777777" w:rsidR="005A49CB" w:rsidRPr="00E16870" w:rsidRDefault="005A49CB" w:rsidP="005A49CB">
            <w:pPr>
              <w:keepNext/>
              <w:keepLines/>
              <w:spacing w:after="0" w:line="240" w:lineRule="auto"/>
              <w:ind w:left="170"/>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0-5</w:t>
            </w:r>
          </w:p>
        </w:tc>
      </w:tr>
      <w:tr w:rsidR="005A49CB" w:rsidRPr="00E16870" w14:paraId="2C0EB09F" w14:textId="77777777" w:rsidTr="001D3B5D">
        <w:trPr>
          <w:trHeight w:val="20"/>
        </w:trPr>
        <w:tc>
          <w:tcPr>
            <w:tcW w:w="10631" w:type="dxa"/>
            <w:gridSpan w:val="5"/>
            <w:shd w:val="clear" w:color="auto" w:fill="FBE4D5" w:themeFill="accent2" w:themeFillTint="33"/>
            <w:vAlign w:val="center"/>
          </w:tcPr>
          <w:p w14:paraId="0F8EB1C3"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p>
          <w:p w14:paraId="70462CE0"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r w:rsidRPr="00E16870">
              <w:rPr>
                <w:rFonts w:ascii="Arial Narrow" w:eastAsia="Calibri" w:hAnsi="Arial Narrow" w:cs="Calibri"/>
                <w:b/>
                <w:sz w:val="20"/>
                <w:szCs w:val="20"/>
                <w:lang w:eastAsia="zh-CN" w:bidi="ar-SA"/>
              </w:rPr>
              <w:t xml:space="preserve">TOTAL GRADE: </w:t>
            </w:r>
            <w:r w:rsidRPr="0015466B">
              <w:rPr>
                <w:rFonts w:ascii="Arial Narrow" w:eastAsia="Calibri" w:hAnsi="Arial Narrow" w:cs="Calibri"/>
                <w:b/>
                <w:sz w:val="20"/>
                <w:szCs w:val="20"/>
                <w:u w:val="single"/>
                <w:lang w:eastAsia="zh-CN" w:bidi="ar-SA"/>
              </w:rPr>
              <w:t>___</w:t>
            </w:r>
            <w:r w:rsidRPr="00E16870">
              <w:rPr>
                <w:rFonts w:ascii="Arial Narrow" w:eastAsia="Calibri" w:hAnsi="Arial Narrow" w:cs="Calibri"/>
                <w:b/>
                <w:sz w:val="20"/>
                <w:szCs w:val="20"/>
                <w:lang w:eastAsia="zh-CN" w:bidi="ar-SA"/>
              </w:rPr>
              <w:t>/100 (30% of the final grade)</w:t>
            </w:r>
          </w:p>
          <w:p w14:paraId="4F347F91" w14:textId="77777777" w:rsidR="005A49CB" w:rsidRPr="00E16870" w:rsidRDefault="005A49CB" w:rsidP="005A49CB">
            <w:pPr>
              <w:keepNext/>
              <w:keepLines/>
              <w:spacing w:after="0" w:line="240" w:lineRule="auto"/>
              <w:contextualSpacing/>
              <w:jc w:val="center"/>
              <w:rPr>
                <w:rFonts w:ascii="Arial Narrow" w:eastAsia="Calibri" w:hAnsi="Arial Narrow" w:cs="Calibri"/>
                <w:b/>
                <w:sz w:val="20"/>
                <w:szCs w:val="20"/>
                <w:lang w:eastAsia="zh-CN" w:bidi="ar-SA"/>
              </w:rPr>
            </w:pPr>
          </w:p>
        </w:tc>
      </w:tr>
    </w:tbl>
    <w:p w14:paraId="0B9BA560" w14:textId="77777777" w:rsidR="001D3B5D" w:rsidRDefault="001D3B5D" w:rsidP="001D3B5D">
      <w:pPr>
        <w:keepNext/>
        <w:keepLines/>
        <w:spacing w:before="40" w:after="120" w:line="240" w:lineRule="auto"/>
        <w:contextualSpacing/>
        <w:outlineLvl w:val="1"/>
        <w:rPr>
          <w:rFonts w:ascii="Arial Narrow" w:eastAsiaTheme="majorEastAsia" w:hAnsi="Arial Narrow" w:cstheme="majorBidi"/>
          <w:i/>
          <w:iCs/>
          <w:sz w:val="24"/>
          <w:szCs w:val="24"/>
          <w:lang w:eastAsia="zh-CN" w:bidi="ar-SA"/>
        </w:rPr>
      </w:pPr>
    </w:p>
    <w:p w14:paraId="1CAA9D4E" w14:textId="77777777" w:rsidR="001D3B5D" w:rsidRDefault="001D3B5D" w:rsidP="001D3B5D">
      <w:pPr>
        <w:keepNext/>
        <w:keepLines/>
        <w:spacing w:before="40" w:after="120" w:line="240" w:lineRule="auto"/>
        <w:contextualSpacing/>
        <w:outlineLvl w:val="1"/>
        <w:rPr>
          <w:rFonts w:ascii="Arial Narrow" w:eastAsiaTheme="majorEastAsia" w:hAnsi="Arial Narrow" w:cstheme="majorBidi"/>
          <w:i/>
          <w:iCs/>
          <w:sz w:val="24"/>
          <w:szCs w:val="24"/>
          <w:lang w:eastAsia="zh-CN" w:bidi="ar-SA"/>
        </w:rPr>
      </w:pPr>
    </w:p>
    <w:p w14:paraId="3226DE33" w14:textId="30808C3B" w:rsidR="007A7E2A" w:rsidRPr="001D3B5D" w:rsidRDefault="007A7E2A" w:rsidP="001D3B5D">
      <w:pPr>
        <w:keepNext/>
        <w:keepLines/>
        <w:spacing w:before="40" w:after="120" w:line="240" w:lineRule="auto"/>
        <w:contextualSpacing/>
        <w:outlineLvl w:val="1"/>
        <w:rPr>
          <w:rFonts w:asciiTheme="minorBidi" w:eastAsiaTheme="majorEastAsia" w:hAnsiTheme="minorBidi"/>
          <w:b/>
          <w:bCs/>
          <w:sz w:val="24"/>
          <w:szCs w:val="24"/>
          <w:lang w:eastAsia="zh-CN" w:bidi="ar-SA"/>
        </w:rPr>
      </w:pPr>
      <w:r w:rsidRPr="00864932">
        <w:rPr>
          <w:rFonts w:ascii="Arial Narrow" w:eastAsiaTheme="majorEastAsia" w:hAnsi="Arial Narrow" w:cstheme="majorBidi"/>
          <w:i/>
          <w:iCs/>
          <w:noProof/>
          <w:sz w:val="24"/>
          <w:szCs w:val="24"/>
          <w:u w:val="single"/>
          <w:lang w:eastAsia="zh-CN" w:bidi="ar-SA"/>
        </w:rPr>
        <mc:AlternateContent>
          <mc:Choice Requires="wps">
            <w:drawing>
              <wp:anchor distT="0" distB="0" distL="114300" distR="114300" simplePos="0" relativeHeight="251659264" behindDoc="0" locked="0" layoutInCell="1" allowOverlap="1" wp14:anchorId="5268068F" wp14:editId="7BD07DBA">
                <wp:simplePos x="0" y="0"/>
                <wp:positionH relativeFrom="column">
                  <wp:posOffset>2743200</wp:posOffset>
                </wp:positionH>
                <wp:positionV relativeFrom="paragraph">
                  <wp:posOffset>35772</wp:posOffset>
                </wp:positionV>
                <wp:extent cx="110067" cy="535516"/>
                <wp:effectExtent l="0" t="19050" r="23495" b="17145"/>
                <wp:wrapNone/>
                <wp:docPr id="4" name="Right Brace 4"/>
                <wp:cNvGraphicFramePr/>
                <a:graphic xmlns:a="http://schemas.openxmlformats.org/drawingml/2006/main">
                  <a:graphicData uri="http://schemas.microsoft.com/office/word/2010/wordprocessingShape">
                    <wps:wsp>
                      <wps:cNvSpPr/>
                      <wps:spPr>
                        <a:xfrm>
                          <a:off x="0" y="0"/>
                          <a:ext cx="110067" cy="535516"/>
                        </a:xfrm>
                        <a:prstGeom prst="rightBrace">
                          <a:avLst>
                            <a:gd name="adj1" fmla="val 0"/>
                            <a:gd name="adj2" fmla="val 50000"/>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922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in;margin-top:2.8pt;width:8.65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" adj="0" strokecolor="windowText" strokeweight="2.25pt">
                <v:stroke joinstyle="miter"/>
              </v:shape>
            </w:pict>
          </mc:Fallback>
        </mc:AlternateContent>
      </w:r>
      <w:r w:rsidRPr="00864932">
        <w:rPr>
          <w:rFonts w:ascii="Arial Narrow" w:eastAsiaTheme="majorEastAsia" w:hAnsi="Arial Narrow" w:cstheme="majorBidi"/>
          <w:i/>
          <w:iCs/>
          <w:sz w:val="24"/>
          <w:szCs w:val="24"/>
          <w:u w:val="single"/>
          <w:lang w:eastAsia="zh-CN" w:bidi="ar-SA"/>
        </w:rPr>
        <w:t xml:space="preserve">Text ID &amp; Final </w:t>
      </w:r>
      <w:sdt>
        <w:sdtPr>
          <w:rPr>
            <w:rFonts w:ascii="Arial Narrow" w:eastAsiaTheme="majorEastAsia" w:hAnsi="Arial Narrow" w:cstheme="majorBidi"/>
            <w:i/>
            <w:iCs/>
            <w:sz w:val="24"/>
            <w:szCs w:val="24"/>
            <w:u w:val="single"/>
            <w:lang w:eastAsia="zh-CN" w:bidi="ar-SA"/>
          </w:rPr>
          <w:tag w:val="goog_rdk_0"/>
          <w:id w:val="1950270398"/>
        </w:sdtPr>
        <w:sdtEndPr/>
        <w:sdtContent/>
      </w:sdt>
      <w:sdt>
        <w:sdtPr>
          <w:rPr>
            <w:rFonts w:ascii="Arial Narrow" w:eastAsiaTheme="majorEastAsia" w:hAnsi="Arial Narrow" w:cstheme="majorBidi"/>
            <w:i/>
            <w:iCs/>
            <w:sz w:val="24"/>
            <w:szCs w:val="24"/>
            <w:u w:val="single"/>
            <w:lang w:eastAsia="zh-CN" w:bidi="ar-SA"/>
          </w:rPr>
          <w:tag w:val="goog_rdk_1"/>
          <w:id w:val="-1429277313"/>
        </w:sdtPr>
        <w:sdtEndPr/>
        <w:sdtContent/>
      </w:sdt>
      <w:r w:rsidRPr="00864932">
        <w:rPr>
          <w:rFonts w:ascii="Arial Narrow" w:eastAsiaTheme="majorEastAsia" w:hAnsi="Arial Narrow" w:cstheme="majorBidi"/>
          <w:i/>
          <w:iCs/>
          <w:sz w:val="24"/>
          <w:szCs w:val="24"/>
          <w:u w:val="single"/>
          <w:lang w:eastAsia="zh-CN" w:bidi="ar-SA"/>
        </w:rPr>
        <w:t>Translation</w:t>
      </w:r>
      <w:r w:rsidRPr="00DC2C5B">
        <w:rPr>
          <w:rFonts w:ascii="Arial Narrow" w:eastAsiaTheme="majorEastAsia" w:hAnsi="Arial Narrow" w:cstheme="majorBidi"/>
          <w:i/>
          <w:iCs/>
          <w:sz w:val="24"/>
          <w:szCs w:val="24"/>
          <w:lang w:eastAsia="zh-CN" w:bidi="ar-SA"/>
        </w:rPr>
        <w:t xml:space="preserve"> </w:t>
      </w:r>
      <w:r w:rsidRPr="00DC2C5B">
        <w:rPr>
          <w:rFonts w:ascii="Arial Narrow" w:eastAsiaTheme="majorEastAsia" w:hAnsi="Arial Narrow" w:cstheme="majorBidi"/>
          <w:i/>
          <w:iCs/>
          <w:sz w:val="20"/>
          <w:szCs w:val="20"/>
          <w:lang w:eastAsia="zh-CN" w:bidi="ar-SA"/>
        </w:rPr>
        <w:t>(</w:t>
      </w:r>
      <w:r w:rsidRPr="001D3B5D">
        <w:rPr>
          <w:rFonts w:ascii="Arial Narrow" w:eastAsiaTheme="majorEastAsia" w:hAnsi="Arial Narrow" w:cstheme="majorBidi"/>
          <w:i/>
          <w:iCs/>
          <w:sz w:val="20"/>
          <w:szCs w:val="20"/>
          <w:u w:val="single"/>
          <w:lang w:eastAsia="zh-CN" w:bidi="ar-SA"/>
        </w:rPr>
        <w:t>____</w:t>
      </w:r>
      <w:r w:rsidRPr="00DC2C5B">
        <w:rPr>
          <w:rFonts w:ascii="Arial Narrow" w:eastAsiaTheme="majorEastAsia" w:hAnsi="Arial Narrow" w:cstheme="majorBidi"/>
          <w:i/>
          <w:iCs/>
          <w:sz w:val="20"/>
          <w:szCs w:val="20"/>
          <w:lang w:eastAsia="zh-CN" w:bidi="ar-SA"/>
        </w:rPr>
        <w:t>/100)</w:t>
      </w:r>
      <w:r w:rsidRPr="003B2309">
        <w:rPr>
          <w:rFonts w:ascii="Arial Narrow" w:eastAsiaTheme="majorEastAsia" w:hAnsi="Arial Narrow" w:cstheme="majorBidi"/>
          <w:i/>
          <w:iCs/>
          <w:sz w:val="24"/>
          <w:szCs w:val="24"/>
          <w:lang w:eastAsia="zh-CN" w:bidi="ar-SA"/>
        </w:rPr>
        <w:t xml:space="preserve"> </w:t>
      </w:r>
      <w:r w:rsidRPr="00DC2C5B">
        <w:rPr>
          <w:rFonts w:ascii="Arial Narrow" w:eastAsiaTheme="majorEastAsia" w:hAnsi="Arial Narrow" w:cstheme="majorBidi"/>
          <w:i/>
          <w:iCs/>
          <w:sz w:val="24"/>
          <w:szCs w:val="24"/>
          <w:lang w:eastAsia="zh-CN" w:bidi="ar-SA"/>
        </w:rPr>
        <w:t>=</w:t>
      </w:r>
      <w:r>
        <w:rPr>
          <w:rFonts w:ascii="Arial Narrow" w:eastAsiaTheme="majorEastAsia" w:hAnsi="Arial Narrow" w:cstheme="majorBidi"/>
          <w:sz w:val="24"/>
          <w:szCs w:val="24"/>
          <w:lang w:eastAsia="zh-CN" w:bidi="ar-SA"/>
        </w:rPr>
        <w:t xml:space="preserve"> </w:t>
      </w:r>
      <w:r w:rsidRPr="00E555ED">
        <w:rPr>
          <w:rFonts w:ascii="Arial Narrow" w:eastAsiaTheme="majorEastAsia" w:hAnsi="Arial Narrow" w:cstheme="majorBidi"/>
          <w:b/>
          <w:bCs/>
          <w:sz w:val="24"/>
          <w:szCs w:val="24"/>
          <w:lang w:eastAsia="zh-CN" w:bidi="ar-SA"/>
        </w:rPr>
        <w:t>(</w:t>
      </w:r>
      <w:r w:rsidRPr="001D3B5D">
        <w:rPr>
          <w:rFonts w:ascii="Arial Narrow" w:eastAsiaTheme="majorEastAsia" w:hAnsi="Arial Narrow" w:cstheme="majorBidi"/>
          <w:b/>
          <w:bCs/>
          <w:sz w:val="24"/>
          <w:szCs w:val="24"/>
          <w:u w:val="single"/>
          <w:lang w:eastAsia="zh-CN" w:bidi="ar-SA"/>
        </w:rPr>
        <w:t>___</w:t>
      </w:r>
      <w:r w:rsidRPr="00E555ED">
        <w:rPr>
          <w:rFonts w:ascii="Arial Narrow" w:eastAsiaTheme="majorEastAsia" w:hAnsi="Arial Narrow" w:cstheme="majorBidi"/>
          <w:b/>
          <w:bCs/>
          <w:sz w:val="24"/>
          <w:szCs w:val="24"/>
          <w:lang w:eastAsia="zh-CN" w:bidi="ar-SA"/>
        </w:rPr>
        <w:t>/70)</w:t>
      </w:r>
      <w:r>
        <w:rPr>
          <w:rFonts w:ascii="Arial Narrow" w:eastAsiaTheme="majorEastAsia" w:hAnsi="Arial Narrow" w:cstheme="majorBidi"/>
          <w:b/>
          <w:bCs/>
          <w:sz w:val="24"/>
          <w:szCs w:val="24"/>
          <w:lang w:eastAsia="zh-CN" w:bidi="ar-SA"/>
        </w:rPr>
        <w:t xml:space="preserve">                </w:t>
      </w:r>
    </w:p>
    <w:p w14:paraId="18271143" w14:textId="7F4A98EB" w:rsidR="007A7E2A" w:rsidRDefault="007A7E2A" w:rsidP="008D1B12">
      <w:pPr>
        <w:keepNext/>
        <w:keepLines/>
        <w:spacing w:before="40" w:after="120" w:line="240" w:lineRule="auto"/>
        <w:contextualSpacing/>
        <w:outlineLvl w:val="1"/>
        <w:rPr>
          <w:rFonts w:ascii="Arial Narrow" w:eastAsiaTheme="majorEastAsia" w:hAnsi="Arial Narrow" w:cstheme="majorBidi"/>
          <w:sz w:val="24"/>
          <w:szCs w:val="24"/>
          <w:lang w:eastAsia="zh-CN" w:bidi="ar-SA"/>
        </w:rPr>
      </w:pPr>
      <w:r>
        <w:rPr>
          <w:rFonts w:ascii="Arial Narrow" w:eastAsiaTheme="majorEastAsia" w:hAnsi="Arial Narrow" w:cstheme="majorBidi"/>
          <w:b/>
          <w:bCs/>
          <w:sz w:val="24"/>
          <w:szCs w:val="24"/>
          <w:lang w:eastAsia="zh-CN" w:bidi="ar-SA"/>
        </w:rPr>
        <w:t xml:space="preserve">                                          +                                          = </w:t>
      </w:r>
      <w:r w:rsidRPr="001D3B5D">
        <w:rPr>
          <w:rFonts w:ascii="Arial Narrow" w:eastAsiaTheme="majorEastAsia" w:hAnsi="Arial Narrow" w:cstheme="majorBidi"/>
          <w:b/>
          <w:bCs/>
          <w:sz w:val="24"/>
          <w:szCs w:val="24"/>
          <w:u w:val="single"/>
          <w:lang w:eastAsia="zh-CN" w:bidi="ar-SA"/>
        </w:rPr>
        <w:t>_____</w:t>
      </w:r>
      <w:r>
        <w:rPr>
          <w:rFonts w:ascii="Arial Narrow" w:eastAsiaTheme="majorEastAsia" w:hAnsi="Arial Narrow" w:cstheme="majorBidi"/>
          <w:b/>
          <w:bCs/>
          <w:sz w:val="24"/>
          <w:szCs w:val="24"/>
          <w:lang w:eastAsia="zh-CN" w:bidi="ar-SA"/>
        </w:rPr>
        <w:t xml:space="preserve">/100 (FINAL GRADE)  </w:t>
      </w:r>
    </w:p>
    <w:p w14:paraId="2DCDFCCD" w14:textId="586186E3" w:rsidR="007A7E2A" w:rsidRDefault="007A7E2A" w:rsidP="008D1B12">
      <w:pPr>
        <w:keepNext/>
        <w:keepLines/>
        <w:spacing w:before="40" w:after="120" w:line="240" w:lineRule="auto"/>
        <w:contextualSpacing/>
        <w:outlineLvl w:val="1"/>
        <w:rPr>
          <w:rFonts w:ascii="Arial Narrow" w:eastAsiaTheme="majorEastAsia" w:hAnsi="Arial Narrow" w:cstheme="majorBidi"/>
          <w:sz w:val="24"/>
          <w:szCs w:val="24"/>
          <w:lang w:eastAsia="zh-CN" w:bidi="ar-SA"/>
        </w:rPr>
      </w:pPr>
      <w:r w:rsidRPr="00864932">
        <w:rPr>
          <w:rFonts w:ascii="Arial Narrow" w:eastAsiaTheme="majorEastAsia" w:hAnsi="Arial Narrow" w:cstheme="majorBidi"/>
          <w:i/>
          <w:iCs/>
          <w:sz w:val="24"/>
          <w:szCs w:val="24"/>
          <w:u w:val="single"/>
          <w:lang w:eastAsia="zh-CN" w:bidi="ar-SA"/>
        </w:rPr>
        <w:t>Item Analysis</w:t>
      </w:r>
      <w:r w:rsidRPr="003B2309">
        <w:rPr>
          <w:rFonts w:ascii="Arial Narrow" w:eastAsiaTheme="majorEastAsia" w:hAnsi="Arial Narrow" w:cstheme="majorBidi"/>
          <w:i/>
          <w:iCs/>
          <w:sz w:val="24"/>
          <w:szCs w:val="24"/>
          <w:lang w:eastAsia="zh-CN" w:bidi="ar-SA"/>
        </w:rPr>
        <w:t xml:space="preserve"> </w:t>
      </w:r>
      <w:r w:rsidRPr="00DC2C5B">
        <w:rPr>
          <w:rFonts w:ascii="Arial Narrow" w:eastAsiaTheme="majorEastAsia" w:hAnsi="Arial Narrow" w:cstheme="majorBidi"/>
          <w:i/>
          <w:iCs/>
          <w:sz w:val="20"/>
          <w:szCs w:val="20"/>
          <w:lang w:eastAsia="zh-CN" w:bidi="ar-SA"/>
        </w:rPr>
        <w:t>(</w:t>
      </w:r>
      <w:r w:rsidRPr="001D3B5D">
        <w:rPr>
          <w:rFonts w:ascii="Arial Narrow" w:eastAsiaTheme="majorEastAsia" w:hAnsi="Arial Narrow" w:cstheme="majorBidi"/>
          <w:i/>
          <w:iCs/>
          <w:sz w:val="20"/>
          <w:szCs w:val="20"/>
          <w:u w:val="single"/>
          <w:lang w:eastAsia="zh-CN" w:bidi="ar-SA"/>
        </w:rPr>
        <w:t>____</w:t>
      </w:r>
      <w:r w:rsidRPr="00DC2C5B">
        <w:rPr>
          <w:rFonts w:ascii="Arial Narrow" w:eastAsiaTheme="majorEastAsia" w:hAnsi="Arial Narrow" w:cstheme="majorBidi"/>
          <w:i/>
          <w:iCs/>
          <w:sz w:val="20"/>
          <w:szCs w:val="20"/>
          <w:lang w:eastAsia="zh-CN" w:bidi="ar-SA"/>
        </w:rPr>
        <w:t>/100)</w:t>
      </w:r>
      <w:r w:rsidRPr="003B2309">
        <w:rPr>
          <w:rFonts w:ascii="Arial Narrow" w:eastAsiaTheme="majorEastAsia" w:hAnsi="Arial Narrow" w:cstheme="majorBidi"/>
          <w:i/>
          <w:iCs/>
          <w:sz w:val="24"/>
          <w:szCs w:val="24"/>
          <w:lang w:eastAsia="zh-CN" w:bidi="ar-SA"/>
        </w:rPr>
        <w:t xml:space="preserve"> </w:t>
      </w:r>
      <w:r w:rsidRPr="00DC2C5B">
        <w:rPr>
          <w:rFonts w:ascii="Arial Narrow" w:eastAsiaTheme="majorEastAsia" w:hAnsi="Arial Narrow" w:cstheme="majorBidi"/>
          <w:sz w:val="24"/>
          <w:szCs w:val="24"/>
          <w:lang w:eastAsia="zh-CN" w:bidi="ar-SA"/>
        </w:rPr>
        <w:t xml:space="preserve">= </w:t>
      </w:r>
      <w:r w:rsidRPr="00E555ED">
        <w:rPr>
          <w:rFonts w:ascii="Arial Narrow" w:eastAsiaTheme="majorEastAsia" w:hAnsi="Arial Narrow" w:cstheme="majorBidi"/>
          <w:b/>
          <w:bCs/>
          <w:sz w:val="24"/>
          <w:szCs w:val="24"/>
          <w:lang w:eastAsia="zh-CN" w:bidi="ar-SA"/>
        </w:rPr>
        <w:t>(</w:t>
      </w:r>
      <w:r w:rsidRPr="001D3B5D">
        <w:rPr>
          <w:rFonts w:ascii="Arial Narrow" w:eastAsiaTheme="majorEastAsia" w:hAnsi="Arial Narrow" w:cstheme="majorBidi"/>
          <w:b/>
          <w:bCs/>
          <w:sz w:val="24"/>
          <w:szCs w:val="24"/>
          <w:u w:val="single"/>
          <w:lang w:eastAsia="zh-CN" w:bidi="ar-SA"/>
        </w:rPr>
        <w:t>___</w:t>
      </w:r>
      <w:r w:rsidRPr="00E555ED">
        <w:rPr>
          <w:rFonts w:ascii="Arial Narrow" w:eastAsiaTheme="majorEastAsia" w:hAnsi="Arial Narrow" w:cstheme="majorBidi"/>
          <w:b/>
          <w:bCs/>
          <w:sz w:val="24"/>
          <w:szCs w:val="24"/>
          <w:lang w:eastAsia="zh-CN" w:bidi="ar-SA"/>
        </w:rPr>
        <w:t>/30)</w:t>
      </w:r>
    </w:p>
    <w:p w14:paraId="58A2E9E5" w14:textId="77777777" w:rsidR="007A7E2A" w:rsidRDefault="007A7E2A" w:rsidP="008D1B12">
      <w:pPr>
        <w:keepNext/>
        <w:keepLines/>
        <w:spacing w:after="0" w:line="240" w:lineRule="auto"/>
        <w:contextualSpacing/>
        <w:outlineLvl w:val="1"/>
        <w:rPr>
          <w:rFonts w:ascii="Arial Narrow" w:eastAsiaTheme="majorEastAsia" w:hAnsi="Arial Narrow" w:cstheme="majorBidi"/>
          <w:b/>
          <w:bCs/>
          <w:i/>
          <w:iCs/>
          <w:sz w:val="24"/>
          <w:szCs w:val="24"/>
          <w:lang w:eastAsia="zh-CN" w:bidi="ar-SA"/>
        </w:rPr>
      </w:pPr>
      <w:r>
        <w:rPr>
          <w:rFonts w:ascii="Arial Narrow" w:eastAsiaTheme="majorEastAsia" w:hAnsi="Arial Narrow" w:cstheme="majorBidi"/>
          <w:b/>
          <w:bCs/>
          <w:i/>
          <w:iCs/>
          <w:sz w:val="24"/>
          <w:szCs w:val="24"/>
          <w:lang w:eastAsia="zh-CN" w:bidi="ar-SA"/>
        </w:rPr>
        <w:br w:type="page"/>
      </w:r>
    </w:p>
    <w:p w14:paraId="21268FE8" w14:textId="26D8723A" w:rsidR="003F5D37" w:rsidRDefault="003F5D37" w:rsidP="007A7E2A">
      <w:pPr>
        <w:keepNext/>
        <w:keepLines/>
        <w:spacing w:after="0" w:line="240" w:lineRule="auto"/>
        <w:contextualSpacing/>
        <w:outlineLvl w:val="1"/>
        <w:rPr>
          <w:rFonts w:ascii="Arial Narrow" w:eastAsiaTheme="majorEastAsia" w:hAnsi="Arial Narrow" w:cstheme="majorBidi"/>
          <w:b/>
          <w:bCs/>
          <w:i/>
          <w:iCs/>
          <w:sz w:val="24"/>
          <w:szCs w:val="24"/>
          <w:lang w:eastAsia="zh-CN" w:bidi="ar-SA"/>
        </w:rPr>
      </w:pPr>
      <w:r>
        <w:rPr>
          <w:rFonts w:ascii="Arial Narrow" w:eastAsiaTheme="majorEastAsia" w:hAnsi="Arial Narrow" w:cstheme="majorBidi"/>
          <w:b/>
          <w:bCs/>
          <w:i/>
          <w:iCs/>
          <w:sz w:val="24"/>
          <w:szCs w:val="24"/>
          <w:lang w:eastAsia="zh-CN" w:bidi="ar-SA"/>
        </w:rPr>
        <w:lastRenderedPageBreak/>
        <w:br w:type="page"/>
      </w:r>
      <w:r>
        <w:rPr>
          <w:rFonts w:ascii="Arial Narrow" w:eastAsiaTheme="majorEastAsia" w:hAnsi="Arial Narrow" w:cstheme="majorBidi"/>
          <w:b/>
          <w:bCs/>
          <w:i/>
          <w:iCs/>
          <w:sz w:val="24"/>
          <w:szCs w:val="24"/>
          <w:lang w:eastAsia="zh-CN" w:bidi="ar-SA"/>
        </w:rPr>
        <w:lastRenderedPageBreak/>
        <w:br w:type="page"/>
      </w:r>
    </w:p>
    <w:p w14:paraId="0CAD7E53" w14:textId="77777777" w:rsidR="003F5D37" w:rsidRDefault="003F5D37" w:rsidP="003F5D37">
      <w:pPr>
        <w:keepNext/>
        <w:keepLines/>
        <w:spacing w:before="40" w:after="120" w:line="240" w:lineRule="auto"/>
        <w:contextualSpacing/>
        <w:outlineLvl w:val="1"/>
        <w:rPr>
          <w:rFonts w:asciiTheme="minorBidi" w:eastAsiaTheme="majorEastAsia" w:hAnsiTheme="minorBidi"/>
          <w:b/>
          <w:bCs/>
          <w:sz w:val="24"/>
          <w:szCs w:val="24"/>
          <w:lang w:eastAsia="zh-CN" w:bidi="ar-SA"/>
        </w:rPr>
      </w:pPr>
      <w:r>
        <w:rPr>
          <w:rFonts w:asciiTheme="minorBidi" w:eastAsiaTheme="majorEastAsia" w:hAnsiTheme="minorBidi"/>
          <w:b/>
          <w:bCs/>
          <w:sz w:val="24"/>
          <w:szCs w:val="24"/>
          <w:lang w:eastAsia="zh-CN" w:bidi="ar-SA"/>
        </w:rPr>
        <w:lastRenderedPageBreak/>
        <w:br w:type="page"/>
      </w:r>
    </w:p>
    <w:p w14:paraId="25F95515" w14:textId="6F2936C8" w:rsidR="00B5104E" w:rsidRDefault="00B5104E"/>
    <w:sectPr w:rsidR="00B5104E" w:rsidSect="00B90F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7643" w14:textId="77777777" w:rsidR="00E821FD" w:rsidRDefault="00E821FD" w:rsidP="001C2E71">
      <w:pPr>
        <w:spacing w:after="0" w:line="240" w:lineRule="auto"/>
      </w:pPr>
      <w:r>
        <w:separator/>
      </w:r>
    </w:p>
  </w:endnote>
  <w:endnote w:type="continuationSeparator" w:id="0">
    <w:p w14:paraId="2572BB23" w14:textId="77777777" w:rsidR="00E821FD" w:rsidRDefault="00E821FD" w:rsidP="001C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617588"/>
      <w:docPartObj>
        <w:docPartGallery w:val="Page Numbers (Bottom of Page)"/>
        <w:docPartUnique/>
      </w:docPartObj>
    </w:sdtPr>
    <w:sdtEndPr>
      <w:rPr>
        <w:noProof/>
      </w:rPr>
    </w:sdtEndPr>
    <w:sdtContent>
      <w:p w14:paraId="1D7DE520" w14:textId="017FA0F8" w:rsidR="001C2E71" w:rsidRDefault="001C2E71">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4D2D495A" w14:textId="77777777" w:rsidR="001C2E71" w:rsidRDefault="001C2E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E6BD" w14:textId="77777777" w:rsidR="00E821FD" w:rsidRDefault="00E821FD" w:rsidP="001C2E71">
      <w:pPr>
        <w:spacing w:after="0" w:line="240" w:lineRule="auto"/>
      </w:pPr>
      <w:r>
        <w:separator/>
      </w:r>
    </w:p>
  </w:footnote>
  <w:footnote w:type="continuationSeparator" w:id="0">
    <w:p w14:paraId="70D35707" w14:textId="77777777" w:rsidR="00E821FD" w:rsidRDefault="00E821FD" w:rsidP="001C2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EF0"/>
    <w:multiLevelType w:val="multilevel"/>
    <w:tmpl w:val="B71C1B1E"/>
    <w:lvl w:ilvl="0">
      <w:start w:val="1"/>
      <w:numFmt w:val="bullet"/>
      <w:lvlText w:val=""/>
      <w:lvlJc w:val="left"/>
      <w:pPr>
        <w:ind w:left="360" w:hanging="360"/>
      </w:pPr>
      <w:rPr>
        <w:rFonts w:ascii="Symbol" w:hAnsi="Symbol" w:hint="default"/>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1120A5"/>
    <w:multiLevelType w:val="multilevel"/>
    <w:tmpl w:val="810C34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5E6B42"/>
    <w:multiLevelType w:val="hybridMultilevel"/>
    <w:tmpl w:val="38F8FCCC"/>
    <w:lvl w:ilvl="0" w:tplc="C476957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74D5A"/>
    <w:multiLevelType w:val="multilevel"/>
    <w:tmpl w:val="664A8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A72516"/>
    <w:multiLevelType w:val="multilevel"/>
    <w:tmpl w:val="079C5CE6"/>
    <w:lvl w:ilvl="0">
      <w:start w:val="1"/>
      <w:numFmt w:val="bullet"/>
      <w:lvlText w:val=""/>
      <w:lvlJc w:val="left"/>
      <w:pPr>
        <w:ind w:left="360" w:hanging="360"/>
      </w:pPr>
      <w:rPr>
        <w:rFonts w:ascii="Wingdings" w:hAnsi="Wingdings" w:hint="default"/>
        <w:b/>
        <w:bCs/>
        <w:i w:val="0"/>
        <w:iCs w:val="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5411645"/>
    <w:multiLevelType w:val="hybridMultilevel"/>
    <w:tmpl w:val="0C5204BC"/>
    <w:lvl w:ilvl="0" w:tplc="2000000D">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1FED7253"/>
    <w:multiLevelType w:val="hybridMultilevel"/>
    <w:tmpl w:val="077697AC"/>
    <w:lvl w:ilvl="0" w:tplc="3612D1C0">
      <w:start w:val="1"/>
      <w:numFmt w:val="bullet"/>
      <w:lvlText w:val=""/>
      <w:lvlJc w:val="left"/>
      <w:pPr>
        <w:ind w:left="927" w:hanging="360"/>
      </w:pPr>
      <w:rPr>
        <w:rFonts w:ascii="Wingdings" w:hAnsi="Wingdings" w:hint="default"/>
        <w:b/>
        <w:bCs/>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129657C"/>
    <w:multiLevelType w:val="multilevel"/>
    <w:tmpl w:val="A8485740"/>
    <w:lvl w:ilvl="0">
      <w:start w:val="1"/>
      <w:numFmt w:val="bullet"/>
      <w:lvlText w:val=""/>
      <w:lvlJc w:val="left"/>
      <w:pPr>
        <w:ind w:left="360" w:hanging="360"/>
      </w:pPr>
      <w:rPr>
        <w:rFonts w:ascii="Symbol" w:hAnsi="Symbol" w:hint="default"/>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255608D"/>
    <w:multiLevelType w:val="multilevel"/>
    <w:tmpl w:val="DCDC6C28"/>
    <w:lvl w:ilvl="0">
      <w:start w:val="1"/>
      <w:numFmt w:val="bullet"/>
      <w:lvlText w:val=""/>
      <w:lvlJc w:val="left"/>
      <w:pPr>
        <w:ind w:left="360" w:hanging="360"/>
      </w:pPr>
      <w:rPr>
        <w:rFonts w:ascii="Symbol" w:hAnsi="Symbol" w:hint="default"/>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66A7CBB"/>
    <w:multiLevelType w:val="hybridMultilevel"/>
    <w:tmpl w:val="D3CC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AF1870"/>
    <w:multiLevelType w:val="hybridMultilevel"/>
    <w:tmpl w:val="E1D0738A"/>
    <w:lvl w:ilvl="0" w:tplc="B1B4C4FC">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BCF5D23"/>
    <w:multiLevelType w:val="hybridMultilevel"/>
    <w:tmpl w:val="45425816"/>
    <w:lvl w:ilvl="0" w:tplc="A238B7A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B12EE4"/>
    <w:multiLevelType w:val="multilevel"/>
    <w:tmpl w:val="40C88B08"/>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1401474"/>
    <w:multiLevelType w:val="hybridMultilevel"/>
    <w:tmpl w:val="133E9024"/>
    <w:lvl w:ilvl="0" w:tplc="2000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8C46DE"/>
    <w:multiLevelType w:val="hybridMultilevel"/>
    <w:tmpl w:val="15FA80F2"/>
    <w:lvl w:ilvl="0" w:tplc="55285F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D92BAA"/>
    <w:multiLevelType w:val="hybridMultilevel"/>
    <w:tmpl w:val="5FE65F56"/>
    <w:lvl w:ilvl="0" w:tplc="C47EBADA">
      <w:start w:val="1"/>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156C6"/>
    <w:multiLevelType w:val="hybridMultilevel"/>
    <w:tmpl w:val="386E3C3A"/>
    <w:lvl w:ilvl="0" w:tplc="EC8EBC9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631139"/>
    <w:multiLevelType w:val="hybridMultilevel"/>
    <w:tmpl w:val="9DBEFC14"/>
    <w:lvl w:ilvl="0" w:tplc="3C60B2B8">
      <w:start w:val="1"/>
      <w:numFmt w:val="lowerLetter"/>
      <w:lvlText w:val="%1."/>
      <w:lvlJc w:val="left"/>
      <w:pPr>
        <w:ind w:left="530" w:hanging="360"/>
      </w:pPr>
      <w:rPr>
        <w:rFonts w:hint="default"/>
        <w:b/>
        <w:bCs/>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8" w15:restartNumberingAfterBreak="0">
    <w:nsid w:val="50232294"/>
    <w:multiLevelType w:val="hybridMultilevel"/>
    <w:tmpl w:val="97D0B5A6"/>
    <w:lvl w:ilvl="0" w:tplc="48D80CE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91AF0"/>
    <w:multiLevelType w:val="hybridMultilevel"/>
    <w:tmpl w:val="ACE2F204"/>
    <w:lvl w:ilvl="0" w:tplc="1CD2E74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B0359B"/>
    <w:multiLevelType w:val="multilevel"/>
    <w:tmpl w:val="445032C8"/>
    <w:lvl w:ilvl="0">
      <w:start w:val="1"/>
      <w:numFmt w:val="bullet"/>
      <w:lvlText w:val=""/>
      <w:lvlJc w:val="left"/>
      <w:pPr>
        <w:ind w:left="360" w:hanging="360"/>
      </w:pPr>
      <w:rPr>
        <w:rFonts w:ascii="Symbol" w:hAnsi="Symbol" w:hint="default"/>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15D6F86"/>
    <w:multiLevelType w:val="hybridMultilevel"/>
    <w:tmpl w:val="A0A8FE96"/>
    <w:lvl w:ilvl="0" w:tplc="914A35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327312"/>
    <w:multiLevelType w:val="hybridMultilevel"/>
    <w:tmpl w:val="9AFAD90E"/>
    <w:lvl w:ilvl="0" w:tplc="ABE0375C">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FB7FAF"/>
    <w:multiLevelType w:val="hybridMultilevel"/>
    <w:tmpl w:val="14D224E0"/>
    <w:lvl w:ilvl="0" w:tplc="2966B8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CE4165"/>
    <w:multiLevelType w:val="multilevel"/>
    <w:tmpl w:val="151E91E8"/>
    <w:lvl w:ilvl="0">
      <w:start w:val="1"/>
      <w:numFmt w:val="bullet"/>
      <w:lvlText w:val=""/>
      <w:lvlJc w:val="left"/>
      <w:pPr>
        <w:ind w:left="360" w:hanging="360"/>
      </w:pPr>
      <w:rPr>
        <w:rFonts w:ascii="Symbol" w:hAnsi="Symbol" w:hint="default"/>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3"/>
  </w:num>
  <w:num w:numId="3">
    <w:abstractNumId w:val="1"/>
  </w:num>
  <w:num w:numId="4">
    <w:abstractNumId w:val="13"/>
  </w:num>
  <w:num w:numId="5">
    <w:abstractNumId w:val="10"/>
  </w:num>
  <w:num w:numId="6">
    <w:abstractNumId w:val="15"/>
  </w:num>
  <w:num w:numId="7">
    <w:abstractNumId w:val="22"/>
  </w:num>
  <w:num w:numId="8">
    <w:abstractNumId w:val="21"/>
  </w:num>
  <w:num w:numId="9">
    <w:abstractNumId w:val="5"/>
  </w:num>
  <w:num w:numId="10">
    <w:abstractNumId w:val="23"/>
  </w:num>
  <w:num w:numId="11">
    <w:abstractNumId w:val="6"/>
  </w:num>
  <w:num w:numId="12">
    <w:abstractNumId w:val="11"/>
  </w:num>
  <w:num w:numId="13">
    <w:abstractNumId w:val="18"/>
  </w:num>
  <w:num w:numId="14">
    <w:abstractNumId w:val="4"/>
  </w:num>
  <w:num w:numId="15">
    <w:abstractNumId w:val="20"/>
  </w:num>
  <w:num w:numId="16">
    <w:abstractNumId w:val="8"/>
  </w:num>
  <w:num w:numId="17">
    <w:abstractNumId w:val="7"/>
  </w:num>
  <w:num w:numId="18">
    <w:abstractNumId w:val="0"/>
  </w:num>
  <w:num w:numId="19">
    <w:abstractNumId w:val="24"/>
  </w:num>
  <w:num w:numId="20">
    <w:abstractNumId w:val="2"/>
  </w:num>
  <w:num w:numId="21">
    <w:abstractNumId w:val="19"/>
  </w:num>
  <w:num w:numId="22">
    <w:abstractNumId w:val="14"/>
  </w:num>
  <w:num w:numId="23">
    <w:abstractNumId w:val="1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4E"/>
    <w:rsid w:val="000B25B3"/>
    <w:rsid w:val="000B5881"/>
    <w:rsid w:val="000B5FD9"/>
    <w:rsid w:val="0013490D"/>
    <w:rsid w:val="0015466B"/>
    <w:rsid w:val="001C2E71"/>
    <w:rsid w:val="001D3B5D"/>
    <w:rsid w:val="001E0E90"/>
    <w:rsid w:val="00206A97"/>
    <w:rsid w:val="002E3A8E"/>
    <w:rsid w:val="002F3F51"/>
    <w:rsid w:val="002F79A8"/>
    <w:rsid w:val="002F7D5A"/>
    <w:rsid w:val="003C3C84"/>
    <w:rsid w:val="003D2BA7"/>
    <w:rsid w:val="003F5D37"/>
    <w:rsid w:val="00407D51"/>
    <w:rsid w:val="00471C65"/>
    <w:rsid w:val="004A76DD"/>
    <w:rsid w:val="004C47E9"/>
    <w:rsid w:val="004D3618"/>
    <w:rsid w:val="00517B8C"/>
    <w:rsid w:val="005A49CB"/>
    <w:rsid w:val="0061754D"/>
    <w:rsid w:val="0064577D"/>
    <w:rsid w:val="007077E5"/>
    <w:rsid w:val="00707AFD"/>
    <w:rsid w:val="00765773"/>
    <w:rsid w:val="00766F43"/>
    <w:rsid w:val="007A7E2A"/>
    <w:rsid w:val="00815C0D"/>
    <w:rsid w:val="00827400"/>
    <w:rsid w:val="00860F70"/>
    <w:rsid w:val="00864932"/>
    <w:rsid w:val="0088196C"/>
    <w:rsid w:val="0088685B"/>
    <w:rsid w:val="008D0BDF"/>
    <w:rsid w:val="008D1B12"/>
    <w:rsid w:val="00953C35"/>
    <w:rsid w:val="009819BA"/>
    <w:rsid w:val="009B521A"/>
    <w:rsid w:val="009D7A38"/>
    <w:rsid w:val="009E684F"/>
    <w:rsid w:val="009E7A9E"/>
    <w:rsid w:val="00AB231F"/>
    <w:rsid w:val="00AB5345"/>
    <w:rsid w:val="00AB610C"/>
    <w:rsid w:val="00AD7457"/>
    <w:rsid w:val="00B14A86"/>
    <w:rsid w:val="00B31C73"/>
    <w:rsid w:val="00B40453"/>
    <w:rsid w:val="00B5104E"/>
    <w:rsid w:val="00B90FC1"/>
    <w:rsid w:val="00B93C5F"/>
    <w:rsid w:val="00BD7CC8"/>
    <w:rsid w:val="00C16DFB"/>
    <w:rsid w:val="00C240B4"/>
    <w:rsid w:val="00C26105"/>
    <w:rsid w:val="00C454D6"/>
    <w:rsid w:val="00C702AE"/>
    <w:rsid w:val="00CE57B5"/>
    <w:rsid w:val="00DE3555"/>
    <w:rsid w:val="00DF543B"/>
    <w:rsid w:val="00E16870"/>
    <w:rsid w:val="00E40403"/>
    <w:rsid w:val="00E66352"/>
    <w:rsid w:val="00E821FD"/>
    <w:rsid w:val="00E9383F"/>
    <w:rsid w:val="00EA2D6A"/>
    <w:rsid w:val="00EB2F18"/>
    <w:rsid w:val="00EB3921"/>
    <w:rsid w:val="00F12F59"/>
    <w:rsid w:val="00F20D5B"/>
    <w:rsid w:val="00F70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4510"/>
  <w15:chartTrackingRefBased/>
  <w15:docId w15:val="{64EB3D7D-E73E-45AF-9283-477F4C08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7B5"/>
    <w:pPr>
      <w:ind w:left="720"/>
      <w:contextualSpacing/>
    </w:pPr>
  </w:style>
  <w:style w:type="paragraph" w:styleId="a4">
    <w:name w:val="header"/>
    <w:basedOn w:val="a"/>
    <w:link w:val="a5"/>
    <w:uiPriority w:val="99"/>
    <w:unhideWhenUsed/>
    <w:rsid w:val="001C2E71"/>
    <w:pPr>
      <w:tabs>
        <w:tab w:val="center" w:pos="4680"/>
        <w:tab w:val="right" w:pos="9360"/>
      </w:tabs>
      <w:spacing w:after="0" w:line="240" w:lineRule="auto"/>
    </w:pPr>
  </w:style>
  <w:style w:type="character" w:customStyle="1" w:styleId="a5">
    <w:name w:val="כותרת עליונה תו"/>
    <w:basedOn w:val="a0"/>
    <w:link w:val="a4"/>
    <w:uiPriority w:val="99"/>
    <w:rsid w:val="001C2E71"/>
  </w:style>
  <w:style w:type="paragraph" w:styleId="a6">
    <w:name w:val="footer"/>
    <w:basedOn w:val="a"/>
    <w:link w:val="a7"/>
    <w:uiPriority w:val="99"/>
    <w:unhideWhenUsed/>
    <w:rsid w:val="001C2E71"/>
    <w:pPr>
      <w:tabs>
        <w:tab w:val="center" w:pos="4680"/>
        <w:tab w:val="right" w:pos="9360"/>
      </w:tabs>
      <w:spacing w:after="0" w:line="240" w:lineRule="auto"/>
    </w:pPr>
  </w:style>
  <w:style w:type="character" w:customStyle="1" w:styleId="a7">
    <w:name w:val="כותרת תחתונה תו"/>
    <w:basedOn w:val="a0"/>
    <w:link w:val="a6"/>
    <w:uiPriority w:val="99"/>
    <w:rsid w:val="001C2E71"/>
  </w:style>
  <w:style w:type="character" w:styleId="a8">
    <w:name w:val="line number"/>
    <w:basedOn w:val="a0"/>
    <w:uiPriority w:val="99"/>
    <w:semiHidden/>
    <w:unhideWhenUsed/>
    <w:rsid w:val="00DE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tionalgeographic.com/animals/article/many-animals-play-dead-not-just-to-avoid-pred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2189</Words>
  <Characters>10945</Characters>
  <Application>Microsoft Office Word</Application>
  <DocSecurity>0</DocSecurity>
  <Lines>91</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epshtein</dc:creator>
  <cp:keywords/>
  <dc:description/>
  <cp:lastModifiedBy>sarka</cp:lastModifiedBy>
  <cp:revision>2</cp:revision>
  <dcterms:created xsi:type="dcterms:W3CDTF">2021-06-21T13:11:00Z</dcterms:created>
  <dcterms:modified xsi:type="dcterms:W3CDTF">2021-06-21T13:11:00Z</dcterms:modified>
</cp:coreProperties>
</file>