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C35E1" w14:textId="77777777" w:rsidR="00407D78" w:rsidRDefault="00000000">
      <w:pPr>
        <w:ind w:hanging="3"/>
        <w:jc w:val="center"/>
        <w:rPr>
          <w:sz w:val="16"/>
          <w:szCs w:val="16"/>
        </w:rPr>
      </w:pPr>
      <w:bookmarkStart w:id="0" w:name="_heading=h.gjdgxs" w:colFirst="0" w:colLast="0"/>
      <w:bookmarkEnd w:id="0"/>
      <w:r>
        <w:rPr>
          <w:b/>
          <w:sz w:val="26"/>
          <w:szCs w:val="26"/>
          <w:u w:val="single"/>
          <w:rtl/>
        </w:rPr>
        <w:t>הנדון:  נושאי הלימוד למבחן הדיאגנוסטי  - שכבת י'  תשפ"ד</w:t>
      </w:r>
    </w:p>
    <w:p w14:paraId="33EBB4E8" w14:textId="77777777" w:rsidR="00407D78" w:rsidRDefault="00407D78">
      <w:pPr>
        <w:ind w:left="-1" w:hanging="2"/>
        <w:jc w:val="center"/>
        <w:rPr>
          <w:sz w:val="16"/>
          <w:szCs w:val="16"/>
        </w:rPr>
      </w:pPr>
    </w:p>
    <w:p w14:paraId="7487FCA6" w14:textId="77777777" w:rsidR="00407D78" w:rsidRDefault="00000000">
      <w:pPr>
        <w:ind w:left="-1" w:hanging="2"/>
        <w:rPr>
          <w:sz w:val="24"/>
          <w:szCs w:val="24"/>
        </w:rPr>
      </w:pPr>
      <w:r>
        <w:rPr>
          <w:sz w:val="24"/>
          <w:szCs w:val="24"/>
          <w:rtl/>
        </w:rPr>
        <w:t>שלום רב,</w:t>
      </w:r>
    </w:p>
    <w:p w14:paraId="1FF45A60" w14:textId="77777777" w:rsidR="00407D78" w:rsidRDefault="00000000">
      <w:pPr>
        <w:ind w:left="-1" w:hanging="2"/>
        <w:rPr>
          <w:sz w:val="24"/>
          <w:szCs w:val="24"/>
        </w:rPr>
      </w:pPr>
      <w:r>
        <w:rPr>
          <w:sz w:val="24"/>
          <w:szCs w:val="24"/>
          <w:rtl/>
        </w:rPr>
        <w:t xml:space="preserve">בתחילת שנת הלימודים הבאה (תשפ"ד)  יתקיים מבחן דיאגנוסטי באנגלית לתלמידי שכבת י'. </w:t>
      </w:r>
    </w:p>
    <w:p w14:paraId="7C3BE844" w14:textId="77777777" w:rsidR="00407D78" w:rsidRDefault="00000000">
      <w:pPr>
        <w:ind w:left="-1" w:hanging="2"/>
        <w:rPr>
          <w:sz w:val="24"/>
          <w:szCs w:val="24"/>
        </w:rPr>
      </w:pPr>
      <w:r>
        <w:rPr>
          <w:sz w:val="24"/>
          <w:szCs w:val="24"/>
          <w:rtl/>
        </w:rPr>
        <w:t>המבחן יבדוק את הבנת החומר שנלמד בחטיבת הביניים ברמות הלימוד השונות.</w:t>
      </w:r>
    </w:p>
    <w:p w14:paraId="214A7F47" w14:textId="77777777" w:rsidR="00407D78" w:rsidRDefault="00000000">
      <w:pPr>
        <w:ind w:left="-1" w:hanging="2"/>
        <w:rPr>
          <w:sz w:val="24"/>
          <w:szCs w:val="24"/>
        </w:rPr>
      </w:pPr>
      <w:r>
        <w:rPr>
          <w:sz w:val="24"/>
          <w:szCs w:val="24"/>
          <w:rtl/>
        </w:rPr>
        <w:t>כמו כן, ייערך מבדק נוסף של אוצר מילים לפי רשימות המילים של משרד החינוך.</w:t>
      </w:r>
    </w:p>
    <w:p w14:paraId="420182F6" w14:textId="77777777" w:rsidR="00407D78" w:rsidRDefault="00000000">
      <w:pPr>
        <w:ind w:left="-1" w:hanging="2"/>
        <w:rPr>
          <w:b/>
          <w:sz w:val="16"/>
          <w:szCs w:val="16"/>
          <w:u w:val="single"/>
        </w:rPr>
      </w:pPr>
      <w:r>
        <w:rPr>
          <w:sz w:val="24"/>
          <w:szCs w:val="24"/>
        </w:rPr>
        <w:t xml:space="preserve">        </w:t>
      </w:r>
      <w:r>
        <w:rPr>
          <w:b/>
          <w:sz w:val="24"/>
          <w:szCs w:val="24"/>
          <w:rtl/>
        </w:rPr>
        <w:t xml:space="preserve">   להלן חומר הלימוד:</w:t>
      </w:r>
    </w:p>
    <w:tbl>
      <w:tblPr>
        <w:tblStyle w:val="ae"/>
        <w:bidiVisual/>
        <w:tblW w:w="94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38"/>
        <w:gridCol w:w="2977"/>
        <w:gridCol w:w="3260"/>
      </w:tblGrid>
      <w:tr w:rsidR="00407D78" w14:paraId="7FBC7AD4" w14:textId="77777777">
        <w:tc>
          <w:tcPr>
            <w:tcW w:w="3238" w:type="dxa"/>
            <w:shd w:val="clear" w:color="auto" w:fill="auto"/>
          </w:tcPr>
          <w:p w14:paraId="4F09EBBC" w14:textId="77777777" w:rsidR="00407D78" w:rsidRDefault="00000000">
            <w:pPr>
              <w:ind w:hanging="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rtl/>
              </w:rPr>
              <w:t xml:space="preserve">עבור 5 יחידות </w:t>
            </w:r>
          </w:p>
        </w:tc>
        <w:tc>
          <w:tcPr>
            <w:tcW w:w="2977" w:type="dxa"/>
            <w:shd w:val="clear" w:color="auto" w:fill="auto"/>
          </w:tcPr>
          <w:p w14:paraId="4AA5795E" w14:textId="77777777" w:rsidR="00407D78" w:rsidRDefault="00000000">
            <w:pPr>
              <w:ind w:hanging="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rtl/>
              </w:rPr>
              <w:t>עבור 4 יחידות</w:t>
            </w:r>
          </w:p>
        </w:tc>
        <w:tc>
          <w:tcPr>
            <w:tcW w:w="3260" w:type="dxa"/>
          </w:tcPr>
          <w:p w14:paraId="492DDE78" w14:textId="77777777" w:rsidR="00407D78" w:rsidRDefault="00000000">
            <w:pPr>
              <w:ind w:hanging="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rtl/>
              </w:rPr>
              <w:t>עבור 3 יחידות</w:t>
            </w:r>
          </w:p>
        </w:tc>
      </w:tr>
      <w:tr w:rsidR="00407D78" w14:paraId="73C7B604" w14:textId="77777777">
        <w:tc>
          <w:tcPr>
            <w:tcW w:w="3238" w:type="dxa"/>
            <w:shd w:val="clear" w:color="auto" w:fill="auto"/>
          </w:tcPr>
          <w:p w14:paraId="7CC12407" w14:textId="77777777" w:rsidR="00407D78" w:rsidRDefault="00000000">
            <w:pPr>
              <w:spacing w:after="200" w:line="276" w:lineRule="auto"/>
              <w:ind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 xml:space="preserve">קטע הבנת הנקרא </w:t>
            </w:r>
            <w:r>
              <w:rPr>
                <w:sz w:val="26"/>
                <w:szCs w:val="26"/>
              </w:rPr>
              <w:t>unseen</w:t>
            </w:r>
            <w:r>
              <w:rPr>
                <w:sz w:val="26"/>
                <w:szCs w:val="26"/>
                <w:rtl/>
              </w:rPr>
              <w:t xml:space="preserve">   ברמה של 5 יח'</w:t>
            </w:r>
          </w:p>
        </w:tc>
        <w:tc>
          <w:tcPr>
            <w:tcW w:w="2977" w:type="dxa"/>
            <w:shd w:val="clear" w:color="auto" w:fill="auto"/>
          </w:tcPr>
          <w:p w14:paraId="18901B0E" w14:textId="77777777" w:rsidR="00407D78" w:rsidRDefault="00000000">
            <w:pPr>
              <w:spacing w:after="200" w:line="276" w:lineRule="auto"/>
              <w:ind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 xml:space="preserve">קטע הבנת הנקרא </w:t>
            </w:r>
            <w:r>
              <w:rPr>
                <w:sz w:val="26"/>
                <w:szCs w:val="26"/>
              </w:rPr>
              <w:t>unseen</w:t>
            </w:r>
            <w:r>
              <w:rPr>
                <w:sz w:val="26"/>
                <w:szCs w:val="26"/>
                <w:rtl/>
              </w:rPr>
              <w:t xml:space="preserve">   ברמה של 4 יח'</w:t>
            </w:r>
          </w:p>
        </w:tc>
        <w:tc>
          <w:tcPr>
            <w:tcW w:w="3260" w:type="dxa"/>
          </w:tcPr>
          <w:p w14:paraId="6B6A9AF6" w14:textId="77777777" w:rsidR="00407D78" w:rsidRDefault="00000000">
            <w:pPr>
              <w:spacing w:after="200" w:line="276" w:lineRule="auto"/>
              <w:ind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 xml:space="preserve">2 קטעי הבנת הנקרא </w:t>
            </w:r>
            <w:proofErr w:type="spellStart"/>
            <w:r>
              <w:rPr>
                <w:sz w:val="26"/>
                <w:szCs w:val="26"/>
              </w:rPr>
              <w:t>unseens</w:t>
            </w:r>
            <w:proofErr w:type="spellEnd"/>
            <w:r>
              <w:rPr>
                <w:sz w:val="26"/>
                <w:szCs w:val="26"/>
                <w:rtl/>
              </w:rPr>
              <w:t xml:space="preserve">  ברמה של 3  </w:t>
            </w:r>
            <w:proofErr w:type="spellStart"/>
            <w:r>
              <w:rPr>
                <w:sz w:val="26"/>
                <w:szCs w:val="26"/>
                <w:rtl/>
              </w:rPr>
              <w:t>יח"ל</w:t>
            </w:r>
            <w:proofErr w:type="spellEnd"/>
          </w:p>
        </w:tc>
      </w:tr>
      <w:tr w:rsidR="00407D78" w14:paraId="16D8AC5D" w14:textId="77777777">
        <w:tc>
          <w:tcPr>
            <w:tcW w:w="3238" w:type="dxa"/>
            <w:shd w:val="clear" w:color="auto" w:fill="auto"/>
          </w:tcPr>
          <w:p w14:paraId="4F9EB1F6" w14:textId="77777777" w:rsidR="00407D78" w:rsidRDefault="00000000">
            <w:pPr>
              <w:spacing w:after="200" w:line="276" w:lineRule="auto"/>
              <w:ind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כתיבת תיאור (</w:t>
            </w:r>
            <w:r>
              <w:rPr>
                <w:sz w:val="26"/>
                <w:szCs w:val="26"/>
              </w:rPr>
              <w:t>description</w:t>
            </w:r>
            <w:r>
              <w:rPr>
                <w:sz w:val="26"/>
                <w:szCs w:val="26"/>
                <w:rtl/>
              </w:rPr>
              <w:t>) של 100-120 מילים</w:t>
            </w:r>
          </w:p>
        </w:tc>
        <w:tc>
          <w:tcPr>
            <w:tcW w:w="2977" w:type="dxa"/>
            <w:shd w:val="clear" w:color="auto" w:fill="auto"/>
          </w:tcPr>
          <w:p w14:paraId="161E039C" w14:textId="77777777" w:rsidR="00407D78" w:rsidRDefault="00000000">
            <w:pPr>
              <w:spacing w:after="200" w:line="276" w:lineRule="auto"/>
              <w:ind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כתיבת תיאור (</w:t>
            </w:r>
            <w:r>
              <w:rPr>
                <w:sz w:val="26"/>
                <w:szCs w:val="26"/>
              </w:rPr>
              <w:t>description</w:t>
            </w:r>
            <w:r>
              <w:rPr>
                <w:sz w:val="26"/>
                <w:szCs w:val="26"/>
                <w:rtl/>
              </w:rPr>
              <w:t>) של 60-80 מילים</w:t>
            </w:r>
          </w:p>
        </w:tc>
        <w:tc>
          <w:tcPr>
            <w:tcW w:w="3260" w:type="dxa"/>
          </w:tcPr>
          <w:p w14:paraId="187D37F7" w14:textId="77777777" w:rsidR="00407D78" w:rsidRDefault="00000000">
            <w:pPr>
              <w:spacing w:after="200" w:line="276" w:lineRule="auto"/>
              <w:ind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כתיבת תיאור (</w:t>
            </w:r>
            <w:r>
              <w:rPr>
                <w:sz w:val="26"/>
                <w:szCs w:val="26"/>
              </w:rPr>
              <w:t>description</w:t>
            </w:r>
            <w:r>
              <w:rPr>
                <w:sz w:val="26"/>
                <w:szCs w:val="26"/>
                <w:rtl/>
              </w:rPr>
              <w:t>) של  30-40 מילים</w:t>
            </w:r>
          </w:p>
        </w:tc>
      </w:tr>
      <w:tr w:rsidR="00407D78" w14:paraId="1A9E21C1" w14:textId="77777777">
        <w:trPr>
          <w:trHeight w:val="424"/>
        </w:trPr>
        <w:tc>
          <w:tcPr>
            <w:tcW w:w="3238" w:type="dxa"/>
            <w:shd w:val="clear" w:color="auto" w:fill="auto"/>
          </w:tcPr>
          <w:p w14:paraId="11593704" w14:textId="77777777" w:rsidR="00407D78" w:rsidRDefault="00000000">
            <w:pPr>
              <w:ind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 xml:space="preserve">אוצר מילים          </w:t>
            </w:r>
            <w:r>
              <w:rPr>
                <w:sz w:val="26"/>
                <w:szCs w:val="26"/>
              </w:rPr>
              <w:t>Band II Core I</w:t>
            </w:r>
          </w:p>
          <w:p w14:paraId="26A05604" w14:textId="77777777" w:rsidR="00407D78" w:rsidRDefault="00000000">
            <w:pPr>
              <w:ind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 xml:space="preserve">קישור לרשימה  </w:t>
            </w:r>
            <w:hyperlink r:id="rId8">
              <w:r>
                <w:rPr>
                  <w:color w:val="1155CC"/>
                  <w:sz w:val="26"/>
                  <w:szCs w:val="26"/>
                  <w:u w:val="single"/>
                </w:rPr>
                <w:t>https://meyda.education.gov.il/files/Mazkirut_Pedagogit/English/CurriculumFilesAugust21/LexicalBand2.pdf</w:t>
              </w:r>
            </w:hyperlink>
          </w:p>
          <w:p w14:paraId="7010AED1" w14:textId="77777777" w:rsidR="00407D78" w:rsidRDefault="00000000">
            <w:pPr>
              <w:ind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</w:p>
          <w:p w14:paraId="4B0F802F" w14:textId="77777777" w:rsidR="00407D78" w:rsidRDefault="00407D78">
            <w:pPr>
              <w:ind w:hanging="3"/>
              <w:rPr>
                <w:sz w:val="26"/>
                <w:szCs w:val="26"/>
              </w:rPr>
            </w:pPr>
          </w:p>
          <w:p w14:paraId="2CB57972" w14:textId="77777777" w:rsidR="00407D78" w:rsidRDefault="00407D78">
            <w:pPr>
              <w:ind w:hanging="3"/>
              <w:rPr>
                <w:sz w:val="26"/>
                <w:szCs w:val="26"/>
              </w:rPr>
            </w:pPr>
          </w:p>
          <w:p w14:paraId="4900D33E" w14:textId="77777777" w:rsidR="00407D78" w:rsidRDefault="00000000">
            <w:pPr>
              <w:ind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הבחינה תורכב:</w:t>
            </w:r>
          </w:p>
          <w:p w14:paraId="3FB4E0A4" w14:textId="77777777" w:rsidR="00407D78" w:rsidRDefault="00000000">
            <w:pPr>
              <w:numPr>
                <w:ilvl w:val="0"/>
                <w:numId w:val="2"/>
              </w:numPr>
              <w:ind w:left="0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 xml:space="preserve"> התאמת מילים באנגלית להגדרות באנגלית </w:t>
            </w:r>
          </w:p>
          <w:p w14:paraId="191ADBBB" w14:textId="77777777" w:rsidR="00407D78" w:rsidRDefault="00000000">
            <w:pPr>
              <w:numPr>
                <w:ilvl w:val="0"/>
                <w:numId w:val="2"/>
              </w:numPr>
              <w:ind w:left="0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השלמת משפטים עם מחסן מילים.</w:t>
            </w:r>
          </w:p>
          <w:p w14:paraId="366C5AD8" w14:textId="77777777" w:rsidR="00407D78" w:rsidRDefault="00407D78">
            <w:pPr>
              <w:ind w:hanging="3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14:paraId="75E5D600" w14:textId="77777777" w:rsidR="00407D78" w:rsidRDefault="00000000">
            <w:pPr>
              <w:ind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 xml:space="preserve">אוצר מילים         </w:t>
            </w:r>
            <w:r>
              <w:rPr>
                <w:sz w:val="26"/>
                <w:szCs w:val="26"/>
              </w:rPr>
              <w:t>Band II Core I</w:t>
            </w:r>
            <w:r>
              <w:rPr>
                <w:sz w:val="26"/>
                <w:szCs w:val="26"/>
                <w:rtl/>
              </w:rPr>
              <w:t xml:space="preserve"> </w:t>
            </w:r>
          </w:p>
          <w:p w14:paraId="0D4FAD6C" w14:textId="77777777" w:rsidR="00407D78" w:rsidRDefault="00000000">
            <w:pPr>
              <w:ind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LETTERS A-L</w:t>
            </w:r>
          </w:p>
          <w:p w14:paraId="44BCBF9B" w14:textId="77777777" w:rsidR="00407D78" w:rsidRDefault="00000000">
            <w:pPr>
              <w:ind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 xml:space="preserve">  קישור לרשימה</w:t>
            </w:r>
          </w:p>
          <w:p w14:paraId="180F8011" w14:textId="77777777" w:rsidR="00407D78" w:rsidRDefault="00000000">
            <w:pPr>
              <w:ind w:hanging="3"/>
              <w:rPr>
                <w:sz w:val="26"/>
                <w:szCs w:val="26"/>
              </w:rPr>
            </w:pPr>
            <w:hyperlink r:id="rId9">
              <w:r>
                <w:rPr>
                  <w:color w:val="1155CC"/>
                  <w:sz w:val="26"/>
                  <w:szCs w:val="26"/>
                  <w:u w:val="single"/>
                </w:rPr>
                <w:t>https://meyda.education.gov.il/files/Mazkirut_Pedagogit/English/CurriculumFilesAugust21/LexicalBand2.pdf</w:t>
              </w:r>
            </w:hyperlink>
          </w:p>
          <w:p w14:paraId="25B0CF17" w14:textId="77777777" w:rsidR="00407D78" w:rsidRDefault="00407D78">
            <w:pPr>
              <w:ind w:hanging="3"/>
              <w:rPr>
                <w:sz w:val="26"/>
                <w:szCs w:val="26"/>
              </w:rPr>
            </w:pPr>
          </w:p>
          <w:p w14:paraId="0B0560B4" w14:textId="77777777" w:rsidR="00407D78" w:rsidRDefault="00000000">
            <w:pPr>
              <w:ind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הבחינה תורכב:</w:t>
            </w:r>
          </w:p>
          <w:p w14:paraId="685B8778" w14:textId="77777777" w:rsidR="00407D78" w:rsidRDefault="00000000">
            <w:pPr>
              <w:numPr>
                <w:ilvl w:val="0"/>
                <w:numId w:val="1"/>
              </w:numPr>
              <w:ind w:left="0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התאמת מילים באנגלית להגדרות באנגלית.</w:t>
            </w:r>
          </w:p>
          <w:p w14:paraId="1A68FBA2" w14:textId="77777777" w:rsidR="00407D78" w:rsidRDefault="00000000">
            <w:pPr>
              <w:numPr>
                <w:ilvl w:val="0"/>
                <w:numId w:val="1"/>
              </w:numPr>
              <w:ind w:left="0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השלמת משפטים עם מחסן מילים</w:t>
            </w:r>
          </w:p>
          <w:p w14:paraId="488A450D" w14:textId="77777777" w:rsidR="00407D78" w:rsidRDefault="00407D78">
            <w:pPr>
              <w:ind w:hanging="3"/>
              <w:rPr>
                <w:sz w:val="26"/>
                <w:szCs w:val="26"/>
              </w:rPr>
            </w:pPr>
          </w:p>
          <w:p w14:paraId="7B87DD55" w14:textId="77777777" w:rsidR="00407D78" w:rsidRDefault="00407D78">
            <w:pPr>
              <w:ind w:hanging="3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14:paraId="26430F60" w14:textId="77777777" w:rsidR="00407D78" w:rsidRDefault="00000000">
            <w:pPr>
              <w:ind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 xml:space="preserve">אוצר מילים       </w:t>
            </w:r>
            <w:r>
              <w:rPr>
                <w:sz w:val="26"/>
                <w:szCs w:val="26"/>
              </w:rPr>
              <w:t>Band II Core I</w:t>
            </w:r>
          </w:p>
          <w:p w14:paraId="75B19556" w14:textId="77777777" w:rsidR="00407D78" w:rsidRDefault="00000000">
            <w:pPr>
              <w:ind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Letters A-F   </w:t>
            </w:r>
          </w:p>
          <w:p w14:paraId="38BAFEAD" w14:textId="77777777" w:rsidR="00407D78" w:rsidRDefault="00000000">
            <w:pPr>
              <w:ind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קישור לרשימה</w:t>
            </w:r>
          </w:p>
          <w:p w14:paraId="78C90531" w14:textId="77777777" w:rsidR="00407D78" w:rsidRDefault="00000000">
            <w:pPr>
              <w:ind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hyperlink r:id="rId10">
              <w:r>
                <w:rPr>
                  <w:color w:val="1155CC"/>
                  <w:sz w:val="26"/>
                  <w:szCs w:val="26"/>
                  <w:u w:val="single"/>
                </w:rPr>
                <w:t>https://meyda.education.gov.il/files/Mazkirut_Pedagogit/English/CurriculumFilesAugust21/LexicalBand2.pdf</w:t>
              </w:r>
            </w:hyperlink>
          </w:p>
          <w:p w14:paraId="52D91A8B" w14:textId="77777777" w:rsidR="00407D78" w:rsidRDefault="00407D78">
            <w:pPr>
              <w:ind w:hanging="3"/>
              <w:rPr>
                <w:sz w:val="26"/>
                <w:szCs w:val="26"/>
              </w:rPr>
            </w:pPr>
          </w:p>
          <w:p w14:paraId="6DDC1624" w14:textId="77777777" w:rsidR="00407D78" w:rsidRDefault="00407D78">
            <w:pPr>
              <w:ind w:hanging="3"/>
              <w:rPr>
                <w:sz w:val="26"/>
                <w:szCs w:val="26"/>
              </w:rPr>
            </w:pPr>
          </w:p>
          <w:p w14:paraId="2F4A6681" w14:textId="77777777" w:rsidR="00407D78" w:rsidRDefault="00000000">
            <w:pPr>
              <w:ind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הבחינה תורכב:</w:t>
            </w:r>
          </w:p>
          <w:p w14:paraId="544B2D6B" w14:textId="77777777" w:rsidR="00407D78" w:rsidRDefault="00000000">
            <w:pPr>
              <w:numPr>
                <w:ilvl w:val="0"/>
                <w:numId w:val="3"/>
              </w:numPr>
              <w:ind w:left="0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התאמת מילים באנגלית ופירושן בעברית.</w:t>
            </w:r>
          </w:p>
          <w:p w14:paraId="631A3171" w14:textId="77777777" w:rsidR="00407D78" w:rsidRDefault="00000000">
            <w:pPr>
              <w:numPr>
                <w:ilvl w:val="0"/>
                <w:numId w:val="3"/>
              </w:numPr>
              <w:ind w:left="0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השלמת משפטים עם מחסן מילים.</w:t>
            </w:r>
          </w:p>
          <w:p w14:paraId="7EE7B881" w14:textId="77777777" w:rsidR="00407D78" w:rsidRDefault="00407D78">
            <w:pPr>
              <w:tabs>
                <w:tab w:val="right" w:pos="3044"/>
              </w:tabs>
              <w:ind w:hanging="3"/>
              <w:rPr>
                <w:sz w:val="26"/>
                <w:szCs w:val="26"/>
              </w:rPr>
            </w:pPr>
          </w:p>
        </w:tc>
      </w:tr>
    </w:tbl>
    <w:p w14:paraId="3F81AA60" w14:textId="77777777" w:rsidR="00407D78" w:rsidRDefault="00407D78">
      <w:pPr>
        <w:ind w:left="-1" w:hanging="2"/>
        <w:rPr>
          <w:sz w:val="16"/>
          <w:szCs w:val="16"/>
        </w:rPr>
      </w:pPr>
    </w:p>
    <w:p w14:paraId="6C7206BB" w14:textId="77777777" w:rsidR="00407D78" w:rsidRDefault="00000000">
      <w:pPr>
        <w:ind w:hanging="3"/>
        <w:jc w:val="center"/>
        <w:rPr>
          <w:sz w:val="26"/>
          <w:szCs w:val="26"/>
        </w:rPr>
      </w:pPr>
      <w:r>
        <w:rPr>
          <w:sz w:val="26"/>
          <w:szCs w:val="26"/>
          <w:rtl/>
        </w:rPr>
        <w:t>בהצלחה</w:t>
      </w:r>
    </w:p>
    <w:p w14:paraId="6D791650" w14:textId="77777777" w:rsidR="00407D78" w:rsidRDefault="00000000">
      <w:pPr>
        <w:ind w:hanging="3"/>
        <w:jc w:val="center"/>
        <w:rPr>
          <w:sz w:val="26"/>
          <w:szCs w:val="26"/>
        </w:rPr>
      </w:pPr>
      <w:r>
        <w:rPr>
          <w:sz w:val="26"/>
          <w:szCs w:val="26"/>
          <w:rtl/>
        </w:rPr>
        <w:lastRenderedPageBreak/>
        <w:t>צוות אנגלית</w:t>
      </w:r>
    </w:p>
    <w:p w14:paraId="5959E7EF" w14:textId="77777777" w:rsidR="00407D78" w:rsidRDefault="00407D78">
      <w:pPr>
        <w:ind w:hanging="3"/>
        <w:jc w:val="center"/>
        <w:rPr>
          <w:sz w:val="26"/>
          <w:szCs w:val="26"/>
        </w:rPr>
      </w:pPr>
    </w:p>
    <w:p w14:paraId="692392D0" w14:textId="77777777" w:rsidR="00407D78" w:rsidRDefault="00407D78">
      <w:pPr>
        <w:pBdr>
          <w:top w:val="nil"/>
          <w:left w:val="nil"/>
          <w:bottom w:val="nil"/>
          <w:right w:val="nil"/>
          <w:between w:val="nil"/>
        </w:pBdr>
        <w:ind w:hanging="3"/>
      </w:pPr>
    </w:p>
    <w:sectPr w:rsidR="00407D78">
      <w:headerReference w:type="default" r:id="rId11"/>
      <w:pgSz w:w="11907" w:h="15933"/>
      <w:pgMar w:top="934" w:right="1134" w:bottom="169" w:left="1418" w:header="56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5D04C" w14:textId="77777777" w:rsidR="002D5C4F" w:rsidRDefault="002D5C4F">
      <w:pPr>
        <w:spacing w:line="240" w:lineRule="auto"/>
        <w:ind w:hanging="3"/>
      </w:pPr>
      <w:r>
        <w:separator/>
      </w:r>
    </w:p>
  </w:endnote>
  <w:endnote w:type="continuationSeparator" w:id="0">
    <w:p w14:paraId="3319FA94" w14:textId="77777777" w:rsidR="002D5C4F" w:rsidRDefault="002D5C4F">
      <w:pPr>
        <w:spacing w:line="240" w:lineRule="auto"/>
        <w:ind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80A0F" w14:textId="77777777" w:rsidR="002D5C4F" w:rsidRDefault="002D5C4F">
      <w:pPr>
        <w:spacing w:line="240" w:lineRule="auto"/>
        <w:ind w:hanging="3"/>
      </w:pPr>
      <w:r>
        <w:separator/>
      </w:r>
    </w:p>
  </w:footnote>
  <w:footnote w:type="continuationSeparator" w:id="0">
    <w:p w14:paraId="17610EB1" w14:textId="77777777" w:rsidR="002D5C4F" w:rsidRDefault="002D5C4F">
      <w:pPr>
        <w:spacing w:line="240" w:lineRule="auto"/>
        <w:ind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F6882" w14:textId="77777777" w:rsidR="00407D78" w:rsidRDefault="00000000">
    <w:pPr>
      <w:keepNext/>
      <w:pBdr>
        <w:top w:val="nil"/>
        <w:left w:val="nil"/>
        <w:bottom w:val="nil"/>
        <w:right w:val="nil"/>
        <w:between w:val="nil"/>
      </w:pBdr>
      <w:ind w:left="1" w:hanging="4"/>
      <w:jc w:val="center"/>
      <w:rPr>
        <w:color w:val="000000"/>
        <w:sz w:val="22"/>
        <w:szCs w:val="22"/>
      </w:rPr>
    </w:pPr>
    <w:r>
      <w:rPr>
        <w:noProof/>
        <w:color w:val="000000"/>
        <w:sz w:val="36"/>
        <w:szCs w:val="36"/>
      </w:rPr>
      <w:drawing>
        <wp:inline distT="0" distB="0" distL="114300" distR="114300" wp14:anchorId="2815A9DE" wp14:editId="62227BD8">
          <wp:extent cx="1106170" cy="1019175"/>
          <wp:effectExtent l="0" t="0" r="0" b="0"/>
          <wp:docPr id="1028" name="image1.jpg" descr="C:\Users\Merav\Downloads\katzir_new_logo_2021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Merav\Downloads\katzir_new_logo_2021-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6170" cy="1019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FF5F146" wp14:editId="7935E22B">
              <wp:simplePos x="0" y="0"/>
              <wp:positionH relativeFrom="column">
                <wp:posOffset>4064000</wp:posOffset>
              </wp:positionH>
              <wp:positionV relativeFrom="paragraph">
                <wp:posOffset>-12699</wp:posOffset>
              </wp:positionV>
              <wp:extent cx="2585085" cy="712470"/>
              <wp:effectExtent l="0" t="0" r="0" b="0"/>
              <wp:wrapNone/>
              <wp:docPr id="1027" name="מלבן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8220" y="3428528"/>
                        <a:ext cx="257556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31C9303" w14:textId="77777777" w:rsidR="00407D78" w:rsidRDefault="00000000">
                          <w:pPr>
                            <w:ind w:left="-1" w:hanging="2"/>
                            <w:jc w:val="center"/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color w:val="1F4E79"/>
                              <w:sz w:val="24"/>
                            </w:rPr>
                            <w:t>עיריית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color w:val="1F4E79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color w:val="1F4E79"/>
                              <w:sz w:val="24"/>
                            </w:rPr>
                            <w:t>רחובות</w:t>
                          </w:r>
                          <w:proofErr w:type="spellEnd"/>
                        </w:p>
                        <w:p w14:paraId="0A40B37C" w14:textId="77777777" w:rsidR="00407D78" w:rsidRDefault="00000000">
                          <w:pPr>
                            <w:ind w:left="-1" w:hanging="2"/>
                            <w:jc w:val="center"/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color w:val="1F4E79"/>
                              <w:sz w:val="24"/>
                            </w:rPr>
                            <w:t>קריית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color w:val="1F4E79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color w:val="1F4E79"/>
                              <w:sz w:val="24"/>
                            </w:rPr>
                            <w:t>חינוך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color w:val="1F4E79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color w:val="1F4E79"/>
                              <w:sz w:val="24"/>
                            </w:rPr>
                            <w:t>שש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color w:val="1F4E79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color w:val="1F4E79"/>
                              <w:sz w:val="24"/>
                            </w:rPr>
                            <w:t>שנתית</w:t>
                          </w:r>
                          <w:proofErr w:type="spellEnd"/>
                        </w:p>
                        <w:p w14:paraId="6F3243E8" w14:textId="77777777" w:rsidR="00407D78" w:rsidRDefault="00000000">
                          <w:pPr>
                            <w:ind w:left="-1" w:hanging="2"/>
                            <w:jc w:val="center"/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color w:val="1F4E79"/>
                              <w:sz w:val="24"/>
                            </w:rPr>
                            <w:t>ע"ש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color w:val="1F4E79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color w:val="1F4E79"/>
                              <w:sz w:val="24"/>
                            </w:rPr>
                            <w:t>אהרון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color w:val="1F4E79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color w:val="1F4E79"/>
                              <w:sz w:val="24"/>
                            </w:rPr>
                            <w:t>קציר</w:t>
                          </w:r>
                          <w:proofErr w:type="spellEnd"/>
                        </w:p>
                        <w:p w14:paraId="76640D65" w14:textId="77777777" w:rsidR="00407D78" w:rsidRDefault="00407D78">
                          <w:pPr>
                            <w:ind w:hanging="3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4064000</wp:posOffset>
              </wp:positionH>
              <wp:positionV relativeFrom="paragraph">
                <wp:posOffset>-12699</wp:posOffset>
              </wp:positionV>
              <wp:extent cx="2585085" cy="712470"/>
              <wp:effectExtent b="0" l="0" r="0" t="0"/>
              <wp:wrapNone/>
              <wp:docPr id="1027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85085" cy="7124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2332805D" wp14:editId="63732342">
              <wp:simplePos x="0" y="0"/>
              <wp:positionH relativeFrom="column">
                <wp:posOffset>-698499</wp:posOffset>
              </wp:positionH>
              <wp:positionV relativeFrom="paragraph">
                <wp:posOffset>-25399</wp:posOffset>
              </wp:positionV>
              <wp:extent cx="2832735" cy="741045"/>
              <wp:effectExtent l="0" t="0" r="0" b="0"/>
              <wp:wrapNone/>
              <wp:docPr id="1026" name="מלבן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934395" y="3414240"/>
                        <a:ext cx="2823210" cy="73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489C9BC" w14:textId="77777777" w:rsidR="00407D78" w:rsidRDefault="00000000">
                          <w:pPr>
                            <w:ind w:left="-1" w:hanging="2"/>
                            <w:jc w:val="center"/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color w:val="1F4E79"/>
                              <w:sz w:val="24"/>
                            </w:rPr>
                            <w:t>רח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color w:val="1F4E79"/>
                              <w:sz w:val="24"/>
                            </w:rPr>
                            <w:t xml:space="preserve">'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color w:val="1F4E79"/>
                              <w:sz w:val="24"/>
                            </w:rPr>
                            <w:t>דב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color w:val="1F4E79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color w:val="1F4E79"/>
                              <w:sz w:val="24"/>
                            </w:rPr>
                            <w:t>קליין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color w:val="1F4E79"/>
                              <w:sz w:val="24"/>
                            </w:rPr>
                            <w:t xml:space="preserve"> 1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color w:val="1F4E79"/>
                              <w:sz w:val="24"/>
                            </w:rPr>
                            <w:t>ת.ד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color w:val="1F4E79"/>
                              <w:sz w:val="24"/>
                            </w:rPr>
                            <w:t xml:space="preserve">.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color w:val="1F4E79"/>
                              <w:sz w:val="24"/>
                            </w:rPr>
                            <w:t xml:space="preserve">2192 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color w:val="1F4E79"/>
                              <w:sz w:val="24"/>
                            </w:rPr>
                            <w:t>מיקוד</w:t>
                          </w:r>
                          <w:proofErr w:type="spellEnd"/>
                          <w:proofErr w:type="gramEnd"/>
                          <w:r>
                            <w:rPr>
                              <w:rFonts w:ascii="Arial" w:eastAsia="Arial" w:hAnsi="Arial" w:cs="Arial"/>
                              <w:b/>
                              <w:color w:val="1F4E79"/>
                              <w:sz w:val="24"/>
                            </w:rPr>
                            <w:t xml:space="preserve"> 76411</w:t>
                          </w:r>
                        </w:p>
                        <w:p w14:paraId="550D08BD" w14:textId="77777777" w:rsidR="00407D78" w:rsidRDefault="00000000">
                          <w:pPr>
                            <w:ind w:left="-1" w:hanging="2"/>
                            <w:jc w:val="center"/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color w:val="1F4E79"/>
                              <w:sz w:val="24"/>
                            </w:rPr>
                            <w:t>טל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color w:val="1F4E79"/>
                              <w:sz w:val="24"/>
                            </w:rPr>
                            <w:t>' 08.9476526   פקס:08.9460179</w:t>
                          </w:r>
                        </w:p>
                        <w:p w14:paraId="70151386" w14:textId="77777777" w:rsidR="00407D78" w:rsidRDefault="00000000">
                          <w:pPr>
                            <w:ind w:left="-1" w:hanging="2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1F4E79"/>
                              <w:sz w:val="24"/>
                            </w:rPr>
                            <w:t>Katzir.Rehovot@gmail.com</w:t>
                          </w:r>
                        </w:p>
                        <w:p w14:paraId="739AE5DA" w14:textId="77777777" w:rsidR="00407D78" w:rsidRDefault="00407D78">
                          <w:pPr>
                            <w:ind w:hanging="3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-698499</wp:posOffset>
              </wp:positionH>
              <wp:positionV relativeFrom="paragraph">
                <wp:posOffset>-25399</wp:posOffset>
              </wp:positionV>
              <wp:extent cx="2832735" cy="741045"/>
              <wp:effectExtent b="0" l="0" r="0" t="0"/>
              <wp:wrapNone/>
              <wp:docPr id="102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32735" cy="7410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006ED"/>
    <w:multiLevelType w:val="multilevel"/>
    <w:tmpl w:val="BC3825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B431A"/>
    <w:multiLevelType w:val="multilevel"/>
    <w:tmpl w:val="E0D29C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22FE8"/>
    <w:multiLevelType w:val="multilevel"/>
    <w:tmpl w:val="1EA02D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170026733">
    <w:abstractNumId w:val="0"/>
  </w:num>
  <w:num w:numId="2" w16cid:durableId="415175714">
    <w:abstractNumId w:val="1"/>
  </w:num>
  <w:num w:numId="3" w16cid:durableId="12417963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D78"/>
    <w:rsid w:val="002D5C4F"/>
    <w:rsid w:val="00407D78"/>
    <w:rsid w:val="00CE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F43D0"/>
  <w15:docId w15:val="{C863AB58-1FC7-4177-A4D6-99B47830E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bidi/>
      <w:spacing w:line="360" w:lineRule="auto"/>
      <w:ind w:leftChars="-1" w:hangingChars="1" w:hanging="1"/>
      <w:jc w:val="both"/>
      <w:textDirection w:val="btLr"/>
      <w:textAlignment w:val="top"/>
      <w:outlineLvl w:val="0"/>
    </w:pPr>
    <w:rPr>
      <w:position w:val="-1"/>
      <w:sz w:val="28"/>
      <w:szCs w:val="28"/>
    </w:rPr>
  </w:style>
  <w:style w:type="paragraph" w:styleId="1">
    <w:name w:val="heading 1"/>
    <w:basedOn w:val="a"/>
    <w:next w:val="a"/>
    <w:uiPriority w:val="9"/>
    <w:qFormat/>
    <w:pPr>
      <w:keepNext/>
      <w:jc w:val="left"/>
    </w:pPr>
    <w:rPr>
      <w:sz w:val="36"/>
      <w:szCs w:val="32"/>
      <w:lang w:eastAsia="he-IL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jc w:val="center"/>
      <w:outlineLvl w:val="1"/>
    </w:pPr>
    <w:rPr>
      <w:b/>
      <w:bCs/>
      <w:u w:val="single"/>
      <w:lang w:eastAsia="he-IL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jc w:val="center"/>
      <w:outlineLvl w:val="2"/>
    </w:pPr>
    <w:rPr>
      <w:b/>
      <w:bCs/>
      <w:sz w:val="96"/>
      <w:szCs w:val="72"/>
      <w:u w:val="single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jc w:val="left"/>
      <w:outlineLvl w:val="3"/>
    </w:pPr>
    <w:rPr>
      <w:sz w:val="96"/>
      <w:szCs w:val="72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jc w:val="left"/>
      <w:outlineLvl w:val="4"/>
    </w:pPr>
    <w:rPr>
      <w:rFonts w:ascii="Arial" w:hAnsi="Arial"/>
      <w:sz w:val="36"/>
      <w:szCs w:val="3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jc w:val="left"/>
      <w:outlineLvl w:val="5"/>
    </w:pPr>
    <w:rPr>
      <w:rFonts w:ascii="Arial" w:hAnsi="Arial"/>
      <w:b/>
      <w:bCs/>
      <w:sz w:val="36"/>
      <w:szCs w:val="32"/>
      <w:u w:val="single"/>
    </w:rPr>
  </w:style>
  <w:style w:type="paragraph" w:styleId="7">
    <w:name w:val="heading 7"/>
    <w:basedOn w:val="a"/>
    <w:next w:val="a"/>
    <w:pPr>
      <w:keepNext/>
      <w:jc w:val="left"/>
      <w:outlineLvl w:val="6"/>
    </w:pPr>
    <w:rPr>
      <w:b/>
      <w:bCs/>
      <w:szCs w:val="24"/>
      <w:u w:val="single"/>
    </w:rPr>
  </w:style>
  <w:style w:type="paragraph" w:styleId="8">
    <w:name w:val="heading 8"/>
    <w:basedOn w:val="a"/>
    <w:next w:val="a"/>
    <w:pPr>
      <w:keepNext/>
      <w:ind w:left="459"/>
      <w:jc w:val="left"/>
      <w:outlineLvl w:val="7"/>
    </w:pPr>
    <w:rPr>
      <w:sz w:val="32"/>
      <w:szCs w:val="36"/>
    </w:rPr>
  </w:style>
  <w:style w:type="paragraph" w:styleId="9">
    <w:name w:val="heading 9"/>
    <w:basedOn w:val="a"/>
    <w:next w:val="a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pPr>
      <w:jc w:val="center"/>
    </w:pPr>
    <w:rPr>
      <w:b/>
      <w:bCs/>
      <w:sz w:val="36"/>
      <w:szCs w:val="32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jc w:val="left"/>
    </w:pPr>
    <w:rPr>
      <w:lang w:eastAsia="he-IL"/>
    </w:rPr>
  </w:style>
  <w:style w:type="paragraph" w:styleId="a5">
    <w:name w:val="footer"/>
    <w:basedOn w:val="a"/>
    <w:pPr>
      <w:tabs>
        <w:tab w:val="center" w:pos="4153"/>
        <w:tab w:val="right" w:pos="8306"/>
      </w:tabs>
      <w:jc w:val="left"/>
    </w:pPr>
  </w:style>
  <w:style w:type="paragraph" w:styleId="a6">
    <w:name w:val="Body Text"/>
    <w:basedOn w:val="a"/>
    <w:pPr>
      <w:jc w:val="left"/>
    </w:pPr>
    <w:rPr>
      <w:sz w:val="20"/>
      <w:lang w:eastAsia="he-IL"/>
    </w:rPr>
  </w:style>
  <w:style w:type="paragraph" w:styleId="a7">
    <w:name w:val="Subtitle"/>
    <w:basedOn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8">
    <w:name w:val="Body Text Indent"/>
    <w:basedOn w:val="a"/>
    <w:pPr>
      <w:ind w:left="720"/>
      <w:jc w:val="left"/>
    </w:pPr>
  </w:style>
  <w:style w:type="paragraph" w:styleId="20">
    <w:name w:val="Body Text Indent 2"/>
    <w:basedOn w:val="a"/>
    <w:pPr>
      <w:ind w:left="720"/>
      <w:jc w:val="left"/>
    </w:pPr>
  </w:style>
  <w:style w:type="paragraph" w:styleId="30">
    <w:name w:val="Body Text Indent 3"/>
    <w:basedOn w:val="a"/>
    <w:pPr>
      <w:ind w:left="1440"/>
      <w:jc w:val="left"/>
    </w:pPr>
  </w:style>
  <w:style w:type="paragraph" w:styleId="21">
    <w:name w:val="Body Text 2"/>
    <w:basedOn w:val="a"/>
    <w:pPr>
      <w:tabs>
        <w:tab w:val="left" w:pos="7539"/>
      </w:tabs>
      <w:ind w:right="980"/>
      <w:jc w:val="left"/>
    </w:pPr>
  </w:style>
  <w:style w:type="character" w:styleId="a9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table" w:customStyle="1" w:styleId="ab">
    <w:name w:val="טבלת רשת"/>
    <w:basedOn w:val="a1"/>
    <w:pPr>
      <w:suppressAutoHyphens/>
      <w:bidi/>
      <w:spacing w:line="1" w:lineRule="atLeast"/>
      <w:ind w:leftChars="-1" w:hangingChars="1" w:hanging="1"/>
      <w:jc w:val="right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c">
    <w:name w:val="List Paragraph"/>
    <w:basedOn w:val="a"/>
    <w:pPr>
      <w:spacing w:after="200" w:line="276" w:lineRule="auto"/>
      <w:ind w:left="720" w:right="720"/>
      <w:contextualSpacing/>
      <w:jc w:val="left"/>
    </w:pPr>
    <w:rPr>
      <w:rFonts w:ascii="Calibri" w:eastAsia="Calibri" w:hAnsi="Calibri" w:cs="Arial"/>
      <w:sz w:val="22"/>
      <w:szCs w:val="22"/>
    </w:rPr>
  </w:style>
  <w:style w:type="character" w:customStyle="1" w:styleId="22">
    <w:name w:val="כותרת 2 תו"/>
    <w:rPr>
      <w:b/>
      <w:bCs/>
      <w:w w:val="100"/>
      <w:position w:val="-1"/>
      <w:sz w:val="28"/>
      <w:szCs w:val="28"/>
      <w:u w:val="single"/>
      <w:effect w:val="none"/>
      <w:vertAlign w:val="baseline"/>
      <w:cs w:val="0"/>
      <w:em w:val="none"/>
      <w:lang w:eastAsia="he-IL"/>
    </w:rPr>
  </w:style>
  <w:style w:type="character" w:customStyle="1" w:styleId="10">
    <w:name w:val="כותרת 1 תו"/>
    <w:rPr>
      <w:w w:val="100"/>
      <w:position w:val="-1"/>
      <w:sz w:val="36"/>
      <w:szCs w:val="32"/>
      <w:effect w:val="none"/>
      <w:vertAlign w:val="baseline"/>
      <w:cs w:val="0"/>
      <w:em w:val="none"/>
      <w:lang w:eastAsia="he-IL"/>
    </w:rPr>
  </w:style>
  <w:style w:type="character" w:customStyle="1" w:styleId="ad">
    <w:name w:val="כותרת עליונה תו"/>
    <w:rPr>
      <w:w w:val="100"/>
      <w:position w:val="-1"/>
      <w:sz w:val="28"/>
      <w:szCs w:val="28"/>
      <w:effect w:val="none"/>
      <w:vertAlign w:val="baseline"/>
      <w:cs w:val="0"/>
      <w:em w:val="none"/>
      <w:lang w:eastAsia="he-IL"/>
    </w:rPr>
  </w:style>
  <w:style w:type="character" w:styleId="FollowedHyperlink">
    <w:name w:val="FollowedHyperlink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yda.education.gov.il/files/Mazkirut_Pedagogit/English/CurriculumFilesAugust21/LexicalBand2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eyda.education.gov.il/files/Mazkirut_Pedagogit/English/CurriculumFilesAugust21/LexicalBand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yda.education.gov.il/files/Mazkirut_Pedagogit/English/CurriculumFilesAugust21/LexicalBand2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2EPZCp6mRzMTcgUje43qCeMrl3g==">AMUW2mWcO4wvMN0f8JV2yXnXPEWNS99S0Ygwc3FAIqg7GTV2vzIQTB9GbstV4HxxmqcgcY9Xo8Db5QLnxsk3wdinLK5NW8DfeQhh464D6CLxKNbO9Aj2Ms2+3U1dpSXaB4KH9PEv696+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kazir b</dc:creator>
  <cp:lastModifiedBy>מירי פרובה-שלזינגר</cp:lastModifiedBy>
  <cp:revision>2</cp:revision>
  <dcterms:created xsi:type="dcterms:W3CDTF">2023-05-18T07:08:00Z</dcterms:created>
  <dcterms:modified xsi:type="dcterms:W3CDTF">2023-05-18T07:08:00Z</dcterms:modified>
</cp:coreProperties>
</file>