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קיץ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</w:t>
        <w:tab/>
        <w:t xml:space="preserve">                            </w:t>
      </w:r>
    </w:p>
    <w:p w:rsidR="00000000" w:rsidDel="00000000" w:rsidP="00000000" w:rsidRDefault="00000000" w:rsidRPr="00000000" w14:paraId="00000005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אמצעים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ספרותיים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במקרא</w:t>
      </w:r>
    </w:p>
    <w:p w:rsidR="00000000" w:rsidDel="00000000" w:rsidP="00000000" w:rsidRDefault="00000000" w:rsidRPr="00000000" w14:paraId="00000006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מנחה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תפקידה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בסיפור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המקראי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7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לפניך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קטע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ויקרא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קרא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וסמן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המנחה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בקטע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ויקרא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פסוקים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</w:p>
    <w:p w:rsidR="00000000" w:rsidDel="00000000" w:rsidP="00000000" w:rsidRDefault="00000000" w:rsidRPr="00000000" w14:paraId="0000000A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ְׂ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ָׂ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ָׂ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ְׂ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ָ--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אקספוזיציה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 ______________________________________________________________________</w:t>
      </w:r>
    </w:p>
    <w:p w:rsidR="00000000" w:rsidDel="00000000" w:rsidP="00000000" w:rsidRDefault="00000000" w:rsidRPr="00000000" w14:paraId="0000000E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קרא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פסוקים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וענה</w:t>
      </w:r>
    </w:p>
    <w:p w:rsidR="00000000" w:rsidDel="00000000" w:rsidP="00000000" w:rsidRDefault="00000000" w:rsidRPr="00000000" w14:paraId="0000000F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ְׂ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מטרתו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המקראי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באקספוזיציה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3.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?________________________</w:t>
      </w:r>
    </w:p>
    <w:p w:rsidR="00000000" w:rsidDel="00000000" w:rsidP="00000000" w:rsidRDefault="00000000" w:rsidRPr="00000000" w14:paraId="00000015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הקטע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פסוקים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ואפיין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דמותו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{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}</w:t>
      </w:r>
    </w:p>
    <w:p w:rsidR="00000000" w:rsidDel="00000000" w:rsidP="00000000" w:rsidRDefault="00000000" w:rsidRPr="00000000" w14:paraId="00000017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'-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מהטקסט</w:t>
      </w:r>
    </w:p>
    <w:p w:rsidR="00000000" w:rsidDel="00000000" w:rsidP="00000000" w:rsidRDefault="00000000" w:rsidRPr="00000000" w14:paraId="0000001A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הפסוק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וענה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קורע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הממלכה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מידיו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ָ.</w:t>
      </w:r>
    </w:p>
    <w:p w:rsidR="00000000" w:rsidDel="00000000" w:rsidP="00000000" w:rsidRDefault="00000000" w:rsidRPr="00000000" w14:paraId="0000001C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ירו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ְׂ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ֹ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{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}</w:t>
      </w:r>
    </w:p>
    <w:p w:rsidR="00000000" w:rsidDel="00000000" w:rsidP="00000000" w:rsidRDefault="00000000" w:rsidRPr="00000000" w14:paraId="0000001E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ענה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?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bidi w:val="1"/>
        <w:spacing w:after="240" w:before="24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בהצלחה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21">
      <w:pPr>
        <w:bidi w:val="1"/>
        <w:spacing w:after="200" w:line="276" w:lineRule="auto"/>
        <w:jc w:val="lef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9" w:lineRule="auto"/>
      <w:ind w:left="-425" w:right="0" w:hanging="283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2838449</wp:posOffset>
          </wp:positionH>
          <wp:positionV relativeFrom="paragraph">
            <wp:posOffset>-259077</wp:posOffset>
          </wp:positionV>
          <wp:extent cx="888807" cy="818118"/>
          <wp:effectExtent b="0" l="0" r="0" t="0"/>
          <wp:wrapNone/>
          <wp:docPr descr="C:\Users\Merav\Downloads\katzir_new_logo_2021-01.jpg" id="16" name="image3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226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442210" cy="76962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442210" cy="769620"/>
              <wp:effectExtent b="0" l="0" r="0" t="0"/>
              <wp:wrapNone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2210" cy="769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A771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304C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1" w:customStyle="1">
    <w:name w:val="רשת טבלה1"/>
    <w:basedOn w:val="a1"/>
    <w:next w:val="a3"/>
    <w:uiPriority w:val="59"/>
    <w:rsid w:val="00EC03A5"/>
    <w:pPr>
      <w:spacing w:after="0" w:line="240" w:lineRule="auto"/>
    </w:pPr>
    <w:rPr>
      <w:rFonts w:ascii="Courier New" w:cs="David" w:hAnsi="Courier New"/>
      <w:color w:val="000000"/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EC0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כותרת 2 תו"/>
    <w:basedOn w:val="a0"/>
    <w:link w:val="2"/>
    <w:uiPriority w:val="9"/>
    <w:semiHidden w:val="1"/>
    <w:rsid w:val="00F304C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304C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5" w:customStyle="1">
    <w:name w:val="טקסט בלונים תו"/>
    <w:basedOn w:val="a0"/>
    <w:link w:val="a4"/>
    <w:uiPriority w:val="99"/>
    <w:semiHidden w:val="1"/>
    <w:rsid w:val="00F304CA"/>
    <w:rPr>
      <w:rFonts w:ascii="Tahoma" w:cs="Tahoma" w:hAnsi="Tahoma"/>
      <w:sz w:val="18"/>
      <w:szCs w:val="18"/>
    </w:rPr>
  </w:style>
  <w:style w:type="paragraph" w:styleId="a6">
    <w:name w:val="List Paragraph"/>
    <w:basedOn w:val="a"/>
    <w:uiPriority w:val="34"/>
    <w:qFormat w:val="1"/>
    <w:rsid w:val="000113B2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עליונה תו"/>
    <w:basedOn w:val="a0"/>
    <w:link w:val="a7"/>
    <w:uiPriority w:val="99"/>
    <w:rsid w:val="000A7718"/>
  </w:style>
  <w:style w:type="paragraph" w:styleId="a9">
    <w:name w:val="footer"/>
    <w:basedOn w:val="a"/>
    <w:link w:val="aa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a" w:customStyle="1">
    <w:name w:val="כותרת תחתונה תו"/>
    <w:basedOn w:val="a0"/>
    <w:link w:val="a9"/>
    <w:uiPriority w:val="99"/>
    <w:rsid w:val="000A7718"/>
  </w:style>
  <w:style w:type="character" w:styleId="10" w:customStyle="1">
    <w:name w:val="כותרת 1 תו"/>
    <w:basedOn w:val="a0"/>
    <w:link w:val="1"/>
    <w:uiPriority w:val="9"/>
    <w:rsid w:val="000A771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7WP2AW7v0hk6oyDVd/l1Ldaqw==">CgMxLjA4AHIhMVgwbkM1SjlXcFZtZ0o1RVpNckRZVmVvbG9HZzJvSnBp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2024-06-08T13:02:00Z</dcterms:created>
  <dc:creator>saharmo1612@gmail.com</dc:creator>
</cp:coreProperties>
</file>